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</w:rPr>
      </w:pPr>
      <w:r>
        <w:rPr>
          <w:rFonts w:hint="eastAsia"/>
          <w:b/>
          <w:bCs/>
          <w:sz w:val="30"/>
        </w:rPr>
        <w:t>浙江中医药大学招收攻读</w:t>
      </w:r>
      <w:r>
        <w:rPr>
          <w:rFonts w:hint="eastAsia"/>
          <w:b/>
          <w:bCs/>
          <w:sz w:val="30"/>
          <w:lang w:eastAsia="zh-CN"/>
        </w:rPr>
        <w:t>硕士</w:t>
      </w:r>
      <w:bookmarkStart w:id="0" w:name="_GoBack"/>
      <w:bookmarkEnd w:id="0"/>
      <w:r>
        <w:rPr>
          <w:rFonts w:hint="eastAsia"/>
          <w:b/>
          <w:bCs/>
          <w:sz w:val="30"/>
        </w:rPr>
        <w:t>学位研究生思想政治情况调查表</w:t>
      </w:r>
    </w:p>
    <w:tbl>
      <w:tblPr>
        <w:tblStyle w:val="2"/>
        <w:tblW w:w="9089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9"/>
        <w:gridCol w:w="1004"/>
        <w:gridCol w:w="809"/>
        <w:gridCol w:w="1199"/>
        <w:gridCol w:w="1346"/>
        <w:gridCol w:w="662"/>
        <w:gridCol w:w="696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t xml:space="preserve">                                                        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6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出生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年月</w:t>
            </w:r>
          </w:p>
        </w:tc>
        <w:tc>
          <w:tcPr>
            <w:tcW w:w="2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政治面貌</w:t>
            </w:r>
          </w:p>
        </w:tc>
        <w:tc>
          <w:tcPr>
            <w:tcW w:w="1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报考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专业</w:t>
            </w:r>
          </w:p>
        </w:tc>
        <w:tc>
          <w:tcPr>
            <w:tcW w:w="11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工作（学习）单位</w:t>
            </w:r>
          </w:p>
        </w:tc>
        <w:tc>
          <w:tcPr>
            <w:tcW w:w="372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0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最高学位</w:t>
            </w:r>
          </w:p>
        </w:tc>
        <w:tc>
          <w:tcPr>
            <w:tcW w:w="10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授予学校</w:t>
            </w: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0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0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获得时间</w:t>
            </w:r>
          </w:p>
        </w:tc>
        <w:tc>
          <w:tcPr>
            <w:tcW w:w="50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7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思想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表现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内容包括</w:t>
            </w:r>
            <w:r>
              <w:rPr>
                <w:rFonts w:hint="eastAsia" w:ascii="Times New Roman" w:hAnsi="Times New Roman" w:cs="Times New Roman"/>
              </w:rPr>
              <w:t>政治态度、思想表现、道德品质、遵纪守法、诚实守信</w:t>
            </w:r>
            <w:r>
              <w:rPr>
                <w:rFonts w:hint="eastAsia"/>
              </w:rPr>
              <w:t>、有无重大政治历史问题、有无参加法轮功组织等</w:t>
            </w: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8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何时何地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受过何种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或处分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4" w:hRule="atLeast"/>
        </w:trPr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>直系亲属及主要社会关系中有无重大政治历史问题</w:t>
            </w:r>
          </w:p>
        </w:tc>
        <w:tc>
          <w:tcPr>
            <w:tcW w:w="808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8" w:hRule="atLeast"/>
        </w:trPr>
        <w:tc>
          <w:tcPr>
            <w:tcW w:w="90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3570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</w:t>
            </w:r>
          </w:p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单位组织盖章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     年    月    日</w:t>
            </w: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备注：应届生：由考生所在学校辅导员审核盖章；</w:t>
      </w:r>
    </w:p>
    <w:p>
      <w:pPr>
        <w:ind w:left="1890" w:leftChars="300" w:hanging="1260" w:hangingChars="600"/>
        <w:rPr>
          <w:rFonts w:hint="eastAsia"/>
          <w:lang w:eastAsia="zh-CN"/>
        </w:rPr>
      </w:pPr>
      <w:r>
        <w:rPr>
          <w:rFonts w:hint="eastAsia"/>
          <w:lang w:eastAsia="zh-CN"/>
        </w:rPr>
        <w:t>已就业考生：由考生所在单位党组织部门审核盖章；我校教职员工：由所在单位基层党组织审核盖章；</w:t>
      </w:r>
    </w:p>
    <w:p>
      <w:pPr>
        <w:ind w:firstLine="630" w:firstLineChars="300"/>
      </w:pPr>
      <w:r>
        <w:rPr>
          <w:rFonts w:hint="eastAsia"/>
          <w:lang w:eastAsia="zh-CN"/>
        </w:rPr>
        <w:t>未就业考生：由考生人事档案所在单位审核盖章。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E0ZDkzNjNmYmU4ODUyMzhlOWJhZDg2NWYwN2IifQ=="/>
  </w:docVars>
  <w:rsids>
    <w:rsidRoot w:val="00000000"/>
    <w:rsid w:val="09D30654"/>
    <w:rsid w:val="23EE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2023-12-15T02:46:00Z</dcterms:created>
  <dc:creator>Administrator</dc:creator>
  <cp:lastModifiedBy>Administrator</cp:lastModifiedBy>
  <dcterms:modified xsi:type="dcterms:W3CDTF">2024-03-27T14:43:29Z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C424E0640E174B3699C84D4ECC50DEF4_12</vt:lpwstr>
  </property>
</Properties>
</file>