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38" w:rsidRPr="00902F38" w:rsidRDefault="00902F38" w:rsidP="00902F38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02F38">
        <w:rPr>
          <w:rFonts w:ascii="Times New Roman" w:hAnsi="Times New Roman"/>
          <w:b/>
          <w:bCs/>
          <w:sz w:val="36"/>
          <w:szCs w:val="36"/>
        </w:rPr>
        <w:t>浙江中医药大学医学技术学院</w:t>
      </w:r>
    </w:p>
    <w:p w:rsidR="00902F38" w:rsidRDefault="00902F38" w:rsidP="00902F38">
      <w:pPr>
        <w:widowControl/>
        <w:spacing w:after="360" w:line="375" w:lineRule="atLeast"/>
        <w:jc w:val="center"/>
        <w:rPr>
          <w:rFonts w:ascii="宋体" w:hAnsi="宋体" w:cs="宋体"/>
          <w:kern w:val="0"/>
          <w:szCs w:val="21"/>
        </w:rPr>
      </w:pPr>
      <w:r w:rsidRPr="00902F38">
        <w:rPr>
          <w:rFonts w:ascii="Times New Roman" w:hAnsi="Times New Roman"/>
          <w:b/>
          <w:bCs/>
          <w:sz w:val="36"/>
          <w:szCs w:val="36"/>
        </w:rPr>
        <w:t>2019</w:t>
      </w:r>
      <w:r w:rsidRPr="00902F38">
        <w:rPr>
          <w:rFonts w:ascii="Times New Roman" w:hAnsi="Times New Roman"/>
          <w:b/>
          <w:bCs/>
          <w:sz w:val="36"/>
          <w:szCs w:val="36"/>
        </w:rPr>
        <w:t>年攻读硕士学位研究生复试细则</w:t>
      </w:r>
    </w:p>
    <w:p w:rsidR="00902F38" w:rsidRDefault="00902F38" w:rsidP="00902F3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为保证医学技术学院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201</w:t>
      </w:r>
      <w:r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年硕士研究生招生录取工作有序进行，</w:t>
      </w:r>
      <w:r w:rsidR="00505CE7">
        <w:rPr>
          <w:rFonts w:ascii="Times New Roman" w:eastAsiaTheme="minorEastAsia" w:hAnsi="Times New Roman" w:hint="eastAsia"/>
          <w:kern w:val="0"/>
          <w:sz w:val="24"/>
          <w:szCs w:val="24"/>
        </w:rPr>
        <w:t>拟定本</w:t>
      </w:r>
      <w:r w:rsidR="00505CE7">
        <w:rPr>
          <w:rFonts w:ascii="Times New Roman" w:eastAsiaTheme="minorEastAsia" w:hAnsi="Times New Roman"/>
          <w:kern w:val="0"/>
          <w:sz w:val="24"/>
          <w:szCs w:val="24"/>
        </w:rPr>
        <w:t>复试细则。</w:t>
      </w:r>
    </w:p>
    <w:p w:rsidR="00505CE7" w:rsidRPr="00505CE7" w:rsidRDefault="00505CE7" w:rsidP="00505CE7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一、复试工作原则</w:t>
      </w:r>
    </w:p>
    <w:p w:rsidR="00505CE7" w:rsidRDefault="00505CE7" w:rsidP="00505CE7">
      <w:pPr>
        <w:widowControl/>
        <w:adjustRightInd w:val="0"/>
        <w:snapToGrid w:val="0"/>
        <w:spacing w:line="360" w:lineRule="auto"/>
        <w:ind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坚持公开、公平、公正、择优选拔原则，德、智、体全面衡量，确保质量，宁缺毋滥。</w:t>
      </w: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</w:p>
    <w:p w:rsidR="00505CE7" w:rsidRDefault="00505CE7" w:rsidP="00505CE7">
      <w:pPr>
        <w:widowControl/>
        <w:adjustRightInd w:val="0"/>
        <w:snapToGrid w:val="0"/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二、复试组织管理：</w:t>
      </w:r>
    </w:p>
    <w:p w:rsidR="00243090" w:rsidRPr="00902F38" w:rsidRDefault="00505CE7" w:rsidP="00CF1B83">
      <w:pPr>
        <w:widowControl/>
        <w:adjustRightInd w:val="0"/>
        <w:snapToGrid w:val="0"/>
        <w:spacing w:line="360" w:lineRule="auto"/>
        <w:ind w:leftChars="200" w:left="420"/>
        <w:rPr>
          <w:rFonts w:ascii="Times New Roman" w:eastAsiaTheme="minorEastAsia" w:hAnsi="Times New Roman"/>
          <w:kern w:val="0"/>
          <w:sz w:val="24"/>
          <w:szCs w:val="24"/>
        </w:rPr>
      </w:pP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成立学院研究生复试工作领导小组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和</w:t>
      </w:r>
      <w:r>
        <w:rPr>
          <w:rFonts w:ascii="Times New Roman" w:eastAsiaTheme="minorEastAsia" w:hAnsi="Times New Roman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专家</w:t>
      </w:r>
      <w:r>
        <w:rPr>
          <w:rFonts w:ascii="Times New Roman" w:eastAsiaTheme="minorEastAsia" w:hAnsi="Times New Roman"/>
          <w:kern w:val="0"/>
          <w:sz w:val="24"/>
          <w:szCs w:val="24"/>
        </w:rPr>
        <w:t>组</w:t>
      </w: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，全面负责学院复试工作。</w:t>
      </w:r>
      <w:r w:rsidR="00CF1B83">
        <w:rPr>
          <w:rFonts w:ascii="Times New Roman" w:eastAsiaTheme="minorEastAsia" w:hAnsi="Times New Roman" w:hint="eastAsia"/>
          <w:kern w:val="0"/>
          <w:sz w:val="24"/>
          <w:szCs w:val="24"/>
        </w:rPr>
        <w:t>(</w:t>
      </w:r>
      <w:r w:rsidR="00CF1B83">
        <w:rPr>
          <w:rFonts w:ascii="Times New Roman" w:eastAsiaTheme="minorEastAsia" w:hAnsi="Times New Roman"/>
          <w:kern w:val="0"/>
          <w:sz w:val="24"/>
          <w:szCs w:val="24"/>
        </w:rPr>
        <w:t>1)</w:t>
      </w:r>
      <w:r w:rsidR="00CF1B83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复试领导小组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组长：丁志山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副组长：应航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成员：彭建华、李志敏、许健、肖永涛</w:t>
      </w: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 </w:t>
      </w:r>
    </w:p>
    <w:p w:rsidR="00243090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秘书：陈瑾</w:t>
      </w:r>
    </w:p>
    <w:p w:rsid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(2) 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/>
          <w:kern w:val="0"/>
          <w:sz w:val="24"/>
          <w:szCs w:val="24"/>
        </w:rPr>
        <w:t>专家组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一组：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组长：丁志山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成员：应航、肖永涛、邱莲女、刘津麟、赖小波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秘书：陈瑾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二组：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组长：丁志山</w:t>
      </w:r>
    </w:p>
    <w:p w:rsidR="00CF1B83" w:rsidRPr="00CF1B83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成员：应航、许健、程东庆、朱明利、叶含笑</w:t>
      </w:r>
    </w:p>
    <w:p w:rsidR="00CF1B83" w:rsidRPr="00902F38" w:rsidRDefault="00CF1B83" w:rsidP="00CF1B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F1B83">
        <w:rPr>
          <w:rFonts w:ascii="Times New Roman" w:eastAsiaTheme="minorEastAsia" w:hAnsi="Times New Roman" w:hint="eastAsia"/>
          <w:kern w:val="0"/>
          <w:sz w:val="24"/>
          <w:szCs w:val="24"/>
        </w:rPr>
        <w:t>秘书：陈瑾</w:t>
      </w:r>
    </w:p>
    <w:p w:rsidR="00DA7DC7" w:rsidRPr="00DA7DC7" w:rsidRDefault="00DA7DC7" w:rsidP="00DA7DC7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DA7DC7">
        <w:rPr>
          <w:rFonts w:ascii="Times New Roman" w:eastAsiaTheme="minorEastAsia" w:hAnsi="Times New Roman" w:hint="eastAsia"/>
          <w:kern w:val="0"/>
          <w:sz w:val="24"/>
          <w:szCs w:val="24"/>
        </w:rPr>
        <w:t>三、复试比例</w:t>
      </w:r>
      <w:r w:rsidR="0087748F">
        <w:rPr>
          <w:rFonts w:ascii="Times New Roman" w:eastAsiaTheme="minorEastAsia" w:hAnsi="Times New Roman" w:hint="eastAsia"/>
          <w:kern w:val="0"/>
          <w:sz w:val="24"/>
          <w:szCs w:val="24"/>
        </w:rPr>
        <w:t>及</w:t>
      </w:r>
      <w:r w:rsidR="0087748F">
        <w:rPr>
          <w:rFonts w:ascii="Times New Roman" w:eastAsiaTheme="minorEastAsia" w:hAnsi="Times New Roman"/>
          <w:kern w:val="0"/>
          <w:sz w:val="24"/>
          <w:szCs w:val="24"/>
        </w:rPr>
        <w:t>资格审查</w:t>
      </w:r>
      <w:r w:rsidRPr="00DA7DC7">
        <w:rPr>
          <w:rFonts w:ascii="Times New Roman" w:eastAsiaTheme="minorEastAsia" w:hAnsi="Times New Roman" w:hint="eastAsia"/>
          <w:kern w:val="0"/>
          <w:sz w:val="24"/>
          <w:szCs w:val="24"/>
        </w:rPr>
        <w:t>：</w:t>
      </w:r>
      <w:r w:rsidRPr="00DA7DC7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</w:p>
    <w:p w:rsidR="00DA7DC7" w:rsidRDefault="00DA7DC7" w:rsidP="0087748F">
      <w:pPr>
        <w:widowControl/>
        <w:adjustRightInd w:val="0"/>
        <w:snapToGrid w:val="0"/>
        <w:spacing w:line="360" w:lineRule="auto"/>
        <w:ind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一志愿</w:t>
      </w:r>
      <w:r w:rsidR="0087748F">
        <w:rPr>
          <w:rFonts w:ascii="Times New Roman" w:eastAsiaTheme="minorEastAsia" w:hAnsi="Times New Roman" w:hint="eastAsia"/>
          <w:kern w:val="0"/>
          <w:sz w:val="24"/>
          <w:szCs w:val="24"/>
        </w:rPr>
        <w:t>上线</w:t>
      </w:r>
      <w:r w:rsidR="0087748F">
        <w:rPr>
          <w:rFonts w:ascii="Times New Roman" w:eastAsiaTheme="minorEastAsia" w:hAnsi="Times New Roman"/>
          <w:kern w:val="0"/>
          <w:sz w:val="24"/>
          <w:szCs w:val="24"/>
        </w:rPr>
        <w:t>考生，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按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1:2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比例</w:t>
      </w:r>
      <w:r>
        <w:rPr>
          <w:rFonts w:ascii="Times New Roman" w:eastAsiaTheme="minorEastAsia" w:hAnsi="Times New Roman"/>
          <w:kern w:val="0"/>
          <w:sz w:val="24"/>
          <w:szCs w:val="24"/>
        </w:rPr>
        <w:t>差额复试。</w:t>
      </w:r>
    </w:p>
    <w:p w:rsidR="0087748F" w:rsidRPr="0087748F" w:rsidRDefault="0087748F" w:rsidP="009C1763">
      <w:pPr>
        <w:widowControl/>
        <w:adjustRightInd w:val="0"/>
        <w:snapToGrid w:val="0"/>
        <w:spacing w:line="360" w:lineRule="auto"/>
        <w:ind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/>
          <w:kern w:val="0"/>
          <w:sz w:val="24"/>
          <w:szCs w:val="24"/>
        </w:rPr>
        <w:t>前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检查考生的身份证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、学生证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（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往届生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毕业证和学历证）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初试准考证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等相关材料是否一致，是否进行过资格审查，未经资格审查者不得参加复试，杜绝冒名顶替。</w:t>
      </w:r>
    </w:p>
    <w:p w:rsidR="00DA7DC7" w:rsidRDefault="00DA7DC7" w:rsidP="00902F38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lastRenderedPageBreak/>
        <w:t>四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、复试方案和程序</w:t>
      </w:r>
    </w:p>
    <w:p w:rsidR="00C16A53" w:rsidRDefault="00C16A53" w:rsidP="00DA7DC7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 xml:space="preserve">(1) 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复试形式</w:t>
      </w:r>
    </w:p>
    <w:p w:rsidR="00243090" w:rsidRPr="00902F38" w:rsidRDefault="00C16A53" w:rsidP="00DA7DC7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/>
          <w:kern w:val="0"/>
          <w:sz w:val="24"/>
          <w:szCs w:val="24"/>
        </w:rPr>
        <w:t>形式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分笔试和面试，总分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100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分。复试成绩比例：英语听力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10%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、英语口语及专业外语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10%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、专业知识能力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60%(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笔试占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15%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，面试占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45%)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、综合素质能力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20%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243090" w:rsidRPr="00902F38" w:rsidRDefault="00C16A53" w:rsidP="00C16A5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(2) 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复试的内容</w:t>
      </w:r>
    </w:p>
    <w:p w:rsidR="00C16A53" w:rsidRPr="00C16A53" w:rsidRDefault="00C16A53" w:rsidP="00C16A5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外语听力</w:t>
      </w:r>
      <w:r w:rsidR="0087748F">
        <w:rPr>
          <w:rFonts w:ascii="Times New Roman" w:eastAsiaTheme="minorEastAsia" w:hAnsi="Times New Roman" w:hint="eastAsia"/>
          <w:kern w:val="0"/>
          <w:sz w:val="24"/>
          <w:szCs w:val="24"/>
        </w:rPr>
        <w:t>和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专业外语：考试时间为</w:t>
      </w:r>
      <w:r w:rsidR="00ED53BD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分钟</w:t>
      </w:r>
      <w:r w:rsidR="0030611A">
        <w:rPr>
          <w:rFonts w:ascii="Times New Roman" w:eastAsiaTheme="minorEastAsia" w:hAnsi="Times New Roman" w:hint="eastAsia"/>
          <w:kern w:val="0"/>
          <w:sz w:val="24"/>
          <w:szCs w:val="24"/>
        </w:rPr>
        <w:t>，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内容包括英语听力</w:t>
      </w:r>
      <w:r w:rsidR="0030611A">
        <w:rPr>
          <w:rFonts w:ascii="Times New Roman" w:eastAsiaTheme="minorEastAsia" w:hAnsi="Times New Roman" w:hint="eastAsia"/>
          <w:kern w:val="0"/>
          <w:sz w:val="24"/>
          <w:szCs w:val="24"/>
        </w:rPr>
        <w:t>占</w:t>
      </w:r>
      <w:r w:rsidR="005F6990"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 w:rsidR="005F6990">
        <w:rPr>
          <w:rFonts w:ascii="Times New Roman" w:eastAsiaTheme="minorEastAsia" w:hAnsi="Times New Roman"/>
          <w:kern w:val="0"/>
          <w:sz w:val="24"/>
          <w:szCs w:val="24"/>
        </w:rPr>
        <w:t>成绩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10%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，专业</w:t>
      </w:r>
      <w:r w:rsidR="0030611A">
        <w:rPr>
          <w:rFonts w:ascii="Times New Roman" w:eastAsiaTheme="minorEastAsia" w:hAnsi="Times New Roman" w:hint="eastAsia"/>
          <w:kern w:val="0"/>
          <w:sz w:val="24"/>
          <w:szCs w:val="24"/>
        </w:rPr>
        <w:t>英文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翻译</w:t>
      </w:r>
      <w:r w:rsidR="0030611A">
        <w:rPr>
          <w:rFonts w:ascii="Times New Roman" w:eastAsiaTheme="minorEastAsia" w:hAnsi="Times New Roman" w:hint="eastAsia"/>
          <w:kern w:val="0"/>
          <w:sz w:val="24"/>
          <w:szCs w:val="24"/>
        </w:rPr>
        <w:t>占</w:t>
      </w:r>
      <w:r w:rsidR="005F6990"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 w:rsidR="005F6990">
        <w:rPr>
          <w:rFonts w:ascii="Times New Roman" w:eastAsiaTheme="minorEastAsia" w:hAnsi="Times New Roman"/>
          <w:kern w:val="0"/>
          <w:sz w:val="24"/>
          <w:szCs w:val="24"/>
        </w:rPr>
        <w:t>成绩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10%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。</w:t>
      </w:r>
    </w:p>
    <w:p w:rsidR="00C16A53" w:rsidRPr="00C16A53" w:rsidRDefault="00C16A53" w:rsidP="00C16A5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专业笔试：考试时间为</w:t>
      </w:r>
      <w:r w:rsidR="0030611A" w:rsidRPr="001421F9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1421F9">
        <w:rPr>
          <w:rFonts w:ascii="Times New Roman" w:eastAsiaTheme="minorEastAsia" w:hAnsi="Times New Roman" w:hint="eastAsia"/>
          <w:kern w:val="0"/>
          <w:sz w:val="24"/>
          <w:szCs w:val="24"/>
        </w:rPr>
        <w:t>分钟</w:t>
      </w:r>
      <w:r w:rsidR="00ED53BD">
        <w:rPr>
          <w:rFonts w:ascii="Times New Roman" w:eastAsiaTheme="minorEastAsia" w:hAnsi="Times New Roman" w:hint="eastAsia"/>
          <w:kern w:val="0"/>
          <w:sz w:val="24"/>
          <w:szCs w:val="24"/>
        </w:rPr>
        <w:t>，主要</w:t>
      </w:r>
      <w:r w:rsidR="00ED53BD">
        <w:rPr>
          <w:rFonts w:ascii="Times New Roman" w:eastAsiaTheme="minorEastAsia" w:hAnsi="Times New Roman"/>
          <w:kern w:val="0"/>
          <w:sz w:val="24"/>
          <w:szCs w:val="24"/>
        </w:rPr>
        <w:t>考察医学检验和听力学专业</w:t>
      </w:r>
      <w:r w:rsidR="00ED53BD">
        <w:rPr>
          <w:rFonts w:ascii="Times New Roman" w:eastAsiaTheme="minorEastAsia" w:hAnsi="Times New Roman" w:hint="eastAsia"/>
          <w:kern w:val="0"/>
          <w:sz w:val="24"/>
          <w:szCs w:val="24"/>
        </w:rPr>
        <w:t>基础</w:t>
      </w:r>
      <w:r w:rsidR="00ED53BD">
        <w:rPr>
          <w:rFonts w:ascii="Times New Roman" w:eastAsiaTheme="minorEastAsia" w:hAnsi="Times New Roman"/>
          <w:kern w:val="0"/>
          <w:sz w:val="24"/>
          <w:szCs w:val="24"/>
        </w:rPr>
        <w:t>知识，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占</w:t>
      </w:r>
      <w:r w:rsidR="005F6990"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 w:rsidR="005F6990">
        <w:rPr>
          <w:rFonts w:ascii="Times New Roman" w:eastAsiaTheme="minorEastAsia" w:hAnsi="Times New Roman"/>
          <w:kern w:val="0"/>
          <w:sz w:val="24"/>
          <w:szCs w:val="24"/>
        </w:rPr>
        <w:t>成绩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15%</w:t>
      </w:r>
      <w:r w:rsidR="00ED53BD">
        <w:rPr>
          <w:rFonts w:ascii="Times New Roman" w:eastAsiaTheme="minorEastAsia" w:hAnsi="Times New Roman" w:hint="eastAsia"/>
          <w:kern w:val="0"/>
          <w:sz w:val="24"/>
          <w:szCs w:val="24"/>
        </w:rPr>
        <w:t>。</w:t>
      </w:r>
    </w:p>
    <w:p w:rsidR="00243090" w:rsidRPr="00902F38" w:rsidRDefault="009C1763" w:rsidP="009C176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专业</w:t>
      </w:r>
      <w:r>
        <w:rPr>
          <w:rFonts w:ascii="Times New Roman" w:eastAsiaTheme="minorEastAsia" w:hAnsi="Times New Roman"/>
          <w:kern w:val="0"/>
          <w:sz w:val="24"/>
          <w:szCs w:val="24"/>
        </w:rPr>
        <w:t>知识和</w:t>
      </w:r>
      <w:r w:rsidR="00C16A53"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综合素质能力面试：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每位考生面试时间原则上不少于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分钟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，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内容包括专业知识、实验技能、科研素质、知识结构、创新意识、思想品质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>
        <w:rPr>
          <w:rFonts w:ascii="Times New Roman" w:eastAsiaTheme="minorEastAsia" w:hAnsi="Times New Roman"/>
          <w:kern w:val="0"/>
          <w:sz w:val="24"/>
          <w:szCs w:val="24"/>
        </w:rPr>
        <w:t>人文素质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>
        <w:rPr>
          <w:rFonts w:ascii="Times New Roman" w:eastAsiaTheme="minorEastAsia" w:hAnsi="Times New Roman"/>
          <w:kern w:val="0"/>
          <w:sz w:val="24"/>
          <w:szCs w:val="24"/>
        </w:rPr>
        <w:t>英语口语</w:t>
      </w:r>
      <w:r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等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，</w:t>
      </w:r>
      <w:r w:rsidR="005F6990">
        <w:rPr>
          <w:rFonts w:cs="宋体" w:hint="eastAsia"/>
          <w:kern w:val="0"/>
          <w:sz w:val="24"/>
          <w:szCs w:val="24"/>
        </w:rPr>
        <w:t>由复试小组成员实名打分，取平均分为考生的复试成绩，</w:t>
      </w:r>
      <w:r w:rsidR="00C16A53"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占复试成绩的</w:t>
      </w:r>
      <w:r>
        <w:rPr>
          <w:rFonts w:ascii="Times New Roman" w:eastAsiaTheme="minorEastAsia" w:hAnsi="Times New Roman"/>
          <w:kern w:val="0"/>
          <w:sz w:val="24"/>
          <w:szCs w:val="24"/>
        </w:rPr>
        <w:t>65</w:t>
      </w:r>
      <w:r w:rsidR="00C16A53"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%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。</w:t>
      </w:r>
    </w:p>
    <w:p w:rsidR="00243090" w:rsidRPr="00902F38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复试全过程录像备案。坚持公开、公平、公正的原则，遵循导师与研究生双向选择的工作原则。</w:t>
      </w:r>
    </w:p>
    <w:p w:rsidR="005F6990" w:rsidRDefault="005F6990" w:rsidP="00902F38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五</w:t>
      </w:r>
      <w:r>
        <w:rPr>
          <w:rFonts w:ascii="Times New Roman" w:eastAsiaTheme="minorEastAsia" w:hAnsi="Times New Roman"/>
          <w:kern w:val="0"/>
          <w:sz w:val="24"/>
          <w:szCs w:val="24"/>
        </w:rPr>
        <w:t>、录取方法：</w:t>
      </w:r>
    </w:p>
    <w:p w:rsidR="00243090" w:rsidRPr="00902F38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淘汰考生应是本专业总成绩最低的考生或复试不及格考生。总成绩的计算方法：初试成绩</w:t>
      </w:r>
      <w:r w:rsidR="001C6A09">
        <w:rPr>
          <w:rFonts w:ascii="Times New Roman" w:eastAsiaTheme="minorEastAsia" w:hAnsi="Times New Roman"/>
          <w:kern w:val="0"/>
          <w:sz w:val="24"/>
          <w:szCs w:val="24"/>
        </w:rPr>
        <w:t xml:space="preserve">/5×65% + 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复试总成绩</w:t>
      </w:r>
      <w:r w:rsidR="001C6A09">
        <w:rPr>
          <w:rFonts w:ascii="Times New Roman" w:eastAsiaTheme="minorEastAsia" w:hAnsi="Times New Roman"/>
          <w:kern w:val="0"/>
          <w:sz w:val="24"/>
          <w:szCs w:val="24"/>
        </w:rPr>
        <w:t>×35%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，创新性成果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(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省部级成果并为第一负责人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)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的考生另加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 xml:space="preserve"> 5 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分。</w:t>
      </w:r>
    </w:p>
    <w:p w:rsidR="00243090" w:rsidRPr="00902F38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学院招生导师需签订招生责任书，学院复试领导小组要对本学院的复试结果负责。</w:t>
      </w:r>
    </w:p>
    <w:p w:rsidR="00243090" w:rsidRPr="00902F38" w:rsidRDefault="005F6990" w:rsidP="00902F38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六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、复试日程：</w:t>
      </w:r>
    </w:p>
    <w:p w:rsidR="00243090" w:rsidRPr="00902F38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201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25</w:t>
      </w:r>
      <w:r w:rsidR="00756BAB">
        <w:rPr>
          <w:rFonts w:ascii="Times New Roman" w:eastAsiaTheme="minorEastAsia" w:hAnsi="Times New Roman"/>
          <w:kern w:val="0"/>
          <w:sz w:val="24"/>
          <w:szCs w:val="24"/>
        </w:rPr>
        <w:t>日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14:00-15:00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，笔试。</w:t>
      </w:r>
    </w:p>
    <w:p w:rsidR="00243090" w:rsidRPr="00902F38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201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26</w:t>
      </w:r>
      <w:r w:rsidR="00797496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27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日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18</w:t>
      </w:r>
      <w:r w:rsidR="00797496">
        <w:rPr>
          <w:rFonts w:ascii="Times New Roman" w:eastAsiaTheme="minorEastAsia" w:hAnsi="Times New Roman" w:hint="eastAsia"/>
          <w:kern w:val="0"/>
          <w:sz w:val="24"/>
          <w:szCs w:val="24"/>
        </w:rPr>
        <w:t>:00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，面试。</w:t>
      </w:r>
    </w:p>
    <w:p w:rsidR="00243090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地点：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 xml:space="preserve"> </w:t>
      </w:r>
      <w:r w:rsidR="00797496">
        <w:rPr>
          <w:rFonts w:ascii="Times New Roman" w:eastAsiaTheme="minorEastAsia" w:hAnsi="Times New Roman" w:hint="eastAsia"/>
          <w:kern w:val="0"/>
          <w:sz w:val="24"/>
          <w:szCs w:val="24"/>
        </w:rPr>
        <w:t>医学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技术学院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3301</w:t>
      </w:r>
    </w:p>
    <w:p w:rsidR="00797496" w:rsidRDefault="00A62F7D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>联系人：陈老师</w:t>
      </w: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  </w:t>
      </w: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>联系电话：</w:t>
      </w: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>0571-86613001</w:t>
      </w:r>
      <w:bookmarkStart w:id="0" w:name="_GoBack"/>
      <w:bookmarkEnd w:id="0"/>
    </w:p>
    <w:p w:rsidR="00797496" w:rsidRPr="00902F38" w:rsidRDefault="00797496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</w:p>
    <w:p w:rsidR="00243090" w:rsidRPr="00902F38" w:rsidRDefault="00243090" w:rsidP="00902F38">
      <w:pPr>
        <w:widowControl/>
        <w:adjustRightInd w:val="0"/>
        <w:snapToGrid w:val="0"/>
        <w:spacing w:line="360" w:lineRule="auto"/>
        <w:jc w:val="righ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浙江中医药大学医学技术学院</w:t>
      </w:r>
    </w:p>
    <w:p w:rsidR="00243090" w:rsidRPr="00797496" w:rsidRDefault="00243090" w:rsidP="00797496">
      <w:pPr>
        <w:widowControl/>
        <w:adjustRightInd w:val="0"/>
        <w:snapToGrid w:val="0"/>
        <w:spacing w:line="360" w:lineRule="auto"/>
        <w:jc w:val="righ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201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日</w:t>
      </w:r>
    </w:p>
    <w:sectPr w:rsidR="00243090" w:rsidRPr="00797496" w:rsidSect="0054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9A" w:rsidRDefault="00A6019A" w:rsidP="00B207AE">
      <w:r>
        <w:separator/>
      </w:r>
    </w:p>
  </w:endnote>
  <w:endnote w:type="continuationSeparator" w:id="0">
    <w:p w:rsidR="00A6019A" w:rsidRDefault="00A6019A" w:rsidP="00B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9A" w:rsidRDefault="00A6019A" w:rsidP="00B207AE">
      <w:r>
        <w:separator/>
      </w:r>
    </w:p>
  </w:footnote>
  <w:footnote w:type="continuationSeparator" w:id="0">
    <w:p w:rsidR="00A6019A" w:rsidRDefault="00A6019A" w:rsidP="00B2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B"/>
    <w:rsid w:val="001421F9"/>
    <w:rsid w:val="001C6A09"/>
    <w:rsid w:val="001E21AA"/>
    <w:rsid w:val="00243090"/>
    <w:rsid w:val="0030611A"/>
    <w:rsid w:val="00357516"/>
    <w:rsid w:val="004067D6"/>
    <w:rsid w:val="00505CE7"/>
    <w:rsid w:val="005474A7"/>
    <w:rsid w:val="00576EDB"/>
    <w:rsid w:val="005F6990"/>
    <w:rsid w:val="00756BAB"/>
    <w:rsid w:val="00797496"/>
    <w:rsid w:val="0087748F"/>
    <w:rsid w:val="00902F38"/>
    <w:rsid w:val="00921EA9"/>
    <w:rsid w:val="009C1763"/>
    <w:rsid w:val="00A6019A"/>
    <w:rsid w:val="00A62F7D"/>
    <w:rsid w:val="00A776CE"/>
    <w:rsid w:val="00AB0A53"/>
    <w:rsid w:val="00B021F9"/>
    <w:rsid w:val="00B207AE"/>
    <w:rsid w:val="00B65627"/>
    <w:rsid w:val="00BD43AB"/>
    <w:rsid w:val="00C16A53"/>
    <w:rsid w:val="00C748E6"/>
    <w:rsid w:val="00CF1B83"/>
    <w:rsid w:val="00DA7DC7"/>
    <w:rsid w:val="00E104BC"/>
    <w:rsid w:val="00ED53BD"/>
    <w:rsid w:val="42481C9D"/>
    <w:rsid w:val="5F3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02683E-A257-47A6-B115-F55CE48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882</Characters>
  <Application>Microsoft Office Word</Application>
  <DocSecurity>0</DocSecurity>
  <Lines>7</Lines>
  <Paragraphs>2</Paragraphs>
  <ScaleCrop>false</ScaleCrop>
  <Company>MS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lenovo</cp:lastModifiedBy>
  <cp:revision>8</cp:revision>
  <dcterms:created xsi:type="dcterms:W3CDTF">2019-03-22T13:42:00Z</dcterms:created>
  <dcterms:modified xsi:type="dcterms:W3CDTF">2019-03-23T05:41:00Z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