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7E" w:rsidRDefault="00A24AD0" w:rsidP="00083F8A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浙江中医药大学医学技术</w:t>
      </w:r>
      <w:bookmarkStart w:id="0" w:name="OLE_LINK1"/>
      <w:r>
        <w:rPr>
          <w:rFonts w:ascii="Times New Roman" w:hAnsi="Times New Roman" w:hint="eastAsia"/>
          <w:b/>
          <w:bCs/>
          <w:sz w:val="36"/>
          <w:szCs w:val="36"/>
        </w:rPr>
        <w:t>与信息工程</w:t>
      </w:r>
      <w:bookmarkEnd w:id="0"/>
      <w:r>
        <w:rPr>
          <w:rFonts w:ascii="Times New Roman" w:hAnsi="Times New Roman"/>
          <w:b/>
          <w:bCs/>
          <w:sz w:val="36"/>
          <w:szCs w:val="36"/>
        </w:rPr>
        <w:t>学院</w:t>
      </w:r>
      <w:r w:rsidR="00083F8A">
        <w:rPr>
          <w:rFonts w:ascii="Times New Roman" w:hAnsi="Times New Roman" w:hint="eastAsia"/>
          <w:b/>
          <w:bCs/>
          <w:sz w:val="36"/>
          <w:szCs w:val="36"/>
        </w:rPr>
        <w:t>（原医学技术学院）</w:t>
      </w:r>
      <w:r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 w:hint="eastAsia"/>
          <w:b/>
          <w:bCs/>
          <w:sz w:val="36"/>
          <w:szCs w:val="36"/>
        </w:rPr>
        <w:t>21</w:t>
      </w:r>
      <w:r>
        <w:rPr>
          <w:rFonts w:ascii="Times New Roman" w:hAnsi="Times New Roman"/>
          <w:b/>
          <w:bCs/>
          <w:sz w:val="36"/>
          <w:szCs w:val="36"/>
        </w:rPr>
        <w:t>年攻读硕士学位研究生复试细则</w:t>
      </w:r>
      <w:bookmarkStart w:id="1" w:name="_GoBack"/>
      <w:bookmarkEnd w:id="1"/>
    </w:p>
    <w:p w:rsidR="007E371D" w:rsidRDefault="007E371D">
      <w:pPr>
        <w:widowControl/>
        <w:spacing w:after="360" w:line="375" w:lineRule="atLeast"/>
        <w:jc w:val="center"/>
        <w:rPr>
          <w:rFonts w:ascii="宋体" w:hAnsi="宋体" w:cs="宋体"/>
          <w:kern w:val="0"/>
          <w:szCs w:val="21"/>
        </w:rPr>
      </w:pP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hAnsi="宋体"/>
          <w:sz w:val="28"/>
          <w:szCs w:val="28"/>
        </w:rPr>
        <w:t>根据学校研究生</w:t>
      </w:r>
      <w:r w:rsidRPr="007E371D">
        <w:rPr>
          <w:rFonts w:hAnsi="宋体" w:hint="eastAsia"/>
          <w:sz w:val="28"/>
          <w:szCs w:val="28"/>
        </w:rPr>
        <w:t>院</w:t>
      </w:r>
      <w:r w:rsidRPr="007E371D">
        <w:rPr>
          <w:rFonts w:hAnsi="宋体"/>
          <w:sz w:val="28"/>
          <w:szCs w:val="28"/>
        </w:rPr>
        <w:t>统一部署</w:t>
      </w:r>
      <w:r w:rsidRPr="007E371D">
        <w:rPr>
          <w:rFonts w:hAnsi="宋体" w:hint="eastAsia"/>
          <w:sz w:val="28"/>
          <w:szCs w:val="28"/>
        </w:rPr>
        <w:t>，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结合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医学技术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与信息工程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学院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具体情况，为保证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20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21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年硕士研究生招生录取工作有序进行，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特拟定本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复试细则。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一、复试工作原则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="480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坚持公开、公平、公正、择优选拔原则，德、智、体全面衡量，确保质量，宁缺毋滥。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二、复试组织管理：</w:t>
      </w:r>
    </w:p>
    <w:p w:rsidR="00DE1D7E" w:rsidRPr="007E371D" w:rsidRDefault="00A24AD0" w:rsidP="00A0711E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成立学院研究生复试工作领导小组和复试专家组，全面负责学院复试工作。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复试专家组分为检验</w:t>
      </w:r>
      <w:proofErr w:type="gramStart"/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复试组</w:t>
      </w:r>
      <w:proofErr w:type="gramEnd"/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1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、检验</w:t>
      </w:r>
      <w:proofErr w:type="gramStart"/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复试组</w:t>
      </w:r>
      <w:proofErr w:type="gramEnd"/>
      <w:r w:rsidR="00C365C5" w:rsidRPr="007E371D">
        <w:rPr>
          <w:rFonts w:ascii="Times New Roman" w:eastAsiaTheme="minorEastAsia" w:hAnsi="Times New Roman"/>
          <w:kern w:val="0"/>
          <w:sz w:val="28"/>
          <w:szCs w:val="28"/>
        </w:rPr>
        <w:t>2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、听力</w:t>
      </w:r>
      <w:proofErr w:type="gramStart"/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复试组</w:t>
      </w:r>
      <w:proofErr w:type="gramEnd"/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以及卫检、信息和临检</w:t>
      </w:r>
      <w:proofErr w:type="gramStart"/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复试组</w:t>
      </w:r>
      <w:proofErr w:type="gramEnd"/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共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4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个复试小组。各复试小组一般不少于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5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人，按照“随机确定导师组组成成员”的原则，由办事公正且没有直系亲属报考本院的教师担任。每组设组长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1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人，秘书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1</w:t>
      </w:r>
      <w:r w:rsidR="00C365C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人。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三、复试比例及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资格审查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：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="48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当</w:t>
      </w:r>
      <w:proofErr w:type="gramStart"/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一</w:t>
      </w:r>
      <w:proofErr w:type="gramEnd"/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志愿上线考生多于分专业招生数时，按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1:1.</w:t>
      </w:r>
      <w:r w:rsidR="00825BEF" w:rsidRPr="007E371D">
        <w:rPr>
          <w:rFonts w:ascii="Times New Roman" w:eastAsiaTheme="minorEastAsia" w:hAnsi="Times New Roman"/>
          <w:kern w:val="0"/>
          <w:sz w:val="28"/>
          <w:szCs w:val="28"/>
        </w:rPr>
        <w:t>5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比例差额复试；当上线考生数不足时，按实际上线人数确定复试名单。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="480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前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审核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考生的身份证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、学生证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（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往届生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毕业证和学历证）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初试准考证等相关材料是否一致，是否进行</w:t>
      </w:r>
      <w:proofErr w:type="gramStart"/>
      <w:r w:rsidRPr="007E371D">
        <w:rPr>
          <w:rFonts w:ascii="Times New Roman" w:eastAsiaTheme="minorEastAsia" w:hAnsi="Times New Roman"/>
          <w:kern w:val="0"/>
          <w:sz w:val="28"/>
          <w:szCs w:val="28"/>
        </w:rPr>
        <w:t>过资格</w:t>
      </w:r>
      <w:proofErr w:type="gramEnd"/>
      <w:r w:rsidRPr="007E371D">
        <w:rPr>
          <w:rFonts w:ascii="Times New Roman" w:eastAsiaTheme="minorEastAsia" w:hAnsi="Times New Roman"/>
          <w:kern w:val="0"/>
          <w:sz w:val="28"/>
          <w:szCs w:val="28"/>
        </w:rPr>
        <w:t>审查，未经资格审查者不得参加复试，杜绝冒名顶替。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四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、复试方案和程序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/>
          <w:kern w:val="0"/>
          <w:sz w:val="28"/>
          <w:szCs w:val="28"/>
        </w:rPr>
        <w:t xml:space="preserve">(1) 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复试形式</w:t>
      </w:r>
    </w:p>
    <w:p w:rsidR="00DE1D7E" w:rsidRPr="007E371D" w:rsidRDefault="00A24AD0" w:rsidP="00A24A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形式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采取线上面试，</w:t>
      </w:r>
      <w:r w:rsidR="00A0711E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网络平台采用“学信网”招生远程面试系统（钉钉</w:t>
      </w:r>
      <w:proofErr w:type="gramStart"/>
      <w:r w:rsidR="00A0711E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做为</w:t>
      </w:r>
      <w:proofErr w:type="gramEnd"/>
      <w:r w:rsidR="00A0711E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应急备用平台）。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面试题从题库抽取</w:t>
      </w:r>
      <w:r w:rsidR="00A0711E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，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每位考生面试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lastRenderedPageBreak/>
        <w:t>时间原则上不少于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20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分钟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，</w:t>
      </w:r>
      <w:proofErr w:type="gramStart"/>
      <w:r w:rsidRPr="007E371D">
        <w:rPr>
          <w:rFonts w:ascii="Times New Roman" w:eastAsiaTheme="minorEastAsia" w:hAnsi="Times New Roman"/>
          <w:kern w:val="0"/>
          <w:sz w:val="28"/>
          <w:szCs w:val="28"/>
        </w:rPr>
        <w:t>复试全</w:t>
      </w:r>
      <w:proofErr w:type="gramEnd"/>
      <w:r w:rsidRPr="007E371D">
        <w:rPr>
          <w:rFonts w:ascii="Times New Roman" w:eastAsiaTheme="minorEastAsia" w:hAnsi="Times New Roman"/>
          <w:kern w:val="0"/>
          <w:sz w:val="28"/>
          <w:szCs w:val="28"/>
        </w:rPr>
        <w:t>过程录像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录音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备案。坚持公开、公平、公正的原则，遵循导师与研究生双向选择的工作原则。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(2) 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复试的内容</w:t>
      </w:r>
    </w:p>
    <w:p w:rsidR="00DE1D7E" w:rsidRPr="007E371D" w:rsidRDefault="00A24AD0" w:rsidP="00A24AD0">
      <w:pPr>
        <w:widowControl/>
        <w:adjustRightInd w:val="0"/>
        <w:snapToGrid w:val="0"/>
        <w:spacing w:line="360" w:lineRule="auto"/>
        <w:ind w:firstLineChars="200" w:firstLine="560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/>
          <w:kern w:val="0"/>
          <w:sz w:val="28"/>
          <w:szCs w:val="28"/>
        </w:rPr>
        <w:t>复试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考察内容及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比例：英语听力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10%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、英语口语及专业外语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10%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、专业知识能力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60%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、综合素质能力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20%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。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综合考察学生专业知识、实验技能、科研素质、知识结构、创新意识、思想品质、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人文素质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英语口语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等，</w:t>
      </w:r>
      <w:r w:rsidRPr="007E371D">
        <w:rPr>
          <w:rFonts w:cs="宋体" w:hint="eastAsia"/>
          <w:kern w:val="0"/>
          <w:sz w:val="28"/>
          <w:szCs w:val="28"/>
        </w:rPr>
        <w:t>由复试小组成员实名打分，取平均分为考生的复试成绩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五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、</w:t>
      </w:r>
      <w:r w:rsidR="00002656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成绩核算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：</w:t>
      </w:r>
    </w:p>
    <w:p w:rsidR="00DE1D7E" w:rsidRPr="007E371D" w:rsidRDefault="00A24AD0" w:rsidP="00A24A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/>
          <w:kern w:val="0"/>
          <w:sz w:val="28"/>
          <w:szCs w:val="28"/>
        </w:rPr>
        <w:t>总成绩的计算方法：初试成绩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 xml:space="preserve">/5×65% + 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复试总成绩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×35%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，创新性成果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（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省部级成果并为第一负责人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）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的考生另加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5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分。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六、投诉程序：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cs="宋体"/>
          <w:kern w:val="0"/>
          <w:sz w:val="28"/>
          <w:szCs w:val="28"/>
        </w:rPr>
      </w:pPr>
      <w:r w:rsidRPr="007E371D">
        <w:rPr>
          <w:rFonts w:cs="宋体" w:hint="eastAsia"/>
          <w:kern w:val="0"/>
          <w:sz w:val="28"/>
          <w:szCs w:val="28"/>
        </w:rPr>
        <w:t>学生复试结束后如对复试结果有异议者，须在</w:t>
      </w:r>
      <w:r w:rsidRPr="007E371D">
        <w:rPr>
          <w:rFonts w:ascii="Times New Roman" w:hAnsi="Times New Roman"/>
          <w:kern w:val="0"/>
          <w:sz w:val="28"/>
          <w:szCs w:val="28"/>
        </w:rPr>
        <w:t>3</w:t>
      </w:r>
      <w:r w:rsidRPr="007E371D">
        <w:rPr>
          <w:rFonts w:cs="宋体" w:hint="eastAsia"/>
          <w:kern w:val="0"/>
          <w:sz w:val="28"/>
          <w:szCs w:val="28"/>
        </w:rPr>
        <w:t>天内向学院提出书面申请，经</w:t>
      </w:r>
      <w:proofErr w:type="gramStart"/>
      <w:r w:rsidRPr="007E371D">
        <w:rPr>
          <w:rFonts w:cs="宋体" w:hint="eastAsia"/>
          <w:kern w:val="0"/>
          <w:sz w:val="28"/>
          <w:szCs w:val="28"/>
        </w:rPr>
        <w:t>复试组</w:t>
      </w:r>
      <w:proofErr w:type="gramEnd"/>
      <w:r w:rsidRPr="007E371D">
        <w:rPr>
          <w:rFonts w:cs="宋体" w:hint="eastAsia"/>
          <w:kern w:val="0"/>
          <w:sz w:val="28"/>
          <w:szCs w:val="28"/>
        </w:rPr>
        <w:t>复核，学院教学部经学院招生领导小组审核在纪委监督下给出书面回复。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联系人：</w:t>
      </w:r>
      <w:r w:rsidR="00EC6FFF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张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老师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 xml:space="preserve">   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联系电话：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0571-866</w:t>
      </w:r>
      <w:r w:rsidR="00EC6FFF" w:rsidRPr="007E371D">
        <w:rPr>
          <w:rFonts w:ascii="Times New Roman" w:eastAsiaTheme="minorEastAsia" w:hAnsi="Times New Roman"/>
          <w:kern w:val="0"/>
          <w:sz w:val="28"/>
          <w:szCs w:val="28"/>
        </w:rPr>
        <w:t>13729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/>
          <w:kern w:val="0"/>
          <w:sz w:val="28"/>
          <w:szCs w:val="28"/>
        </w:rPr>
        <w:t>地点：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 xml:space="preserve"> 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医学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技术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与信息工程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学院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3301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</w:t>
      </w:r>
      <w:r w:rsidR="001E750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3</w:t>
      </w:r>
      <w:r w:rsidR="001E7505" w:rsidRPr="007E371D">
        <w:rPr>
          <w:rFonts w:ascii="Times New Roman" w:eastAsiaTheme="minorEastAsia" w:hAnsi="Times New Roman"/>
          <w:kern w:val="0"/>
          <w:sz w:val="28"/>
          <w:szCs w:val="28"/>
        </w:rPr>
        <w:t>30</w:t>
      </w:r>
      <w:r w:rsidR="005F5F34" w:rsidRPr="007E371D">
        <w:rPr>
          <w:rFonts w:ascii="Times New Roman" w:eastAsiaTheme="minorEastAsia" w:hAnsi="Times New Roman"/>
          <w:kern w:val="0"/>
          <w:sz w:val="28"/>
          <w:szCs w:val="28"/>
        </w:rPr>
        <w:t>6</w:t>
      </w:r>
      <w:r w:rsidR="001E7505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</w:t>
      </w:r>
      <w:r w:rsidR="00EC6FFF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3</w:t>
      </w:r>
      <w:r w:rsidR="00EC6FFF" w:rsidRPr="007E371D">
        <w:rPr>
          <w:rFonts w:ascii="Times New Roman" w:eastAsiaTheme="minorEastAsia" w:hAnsi="Times New Roman"/>
          <w:kern w:val="0"/>
          <w:sz w:val="28"/>
          <w:szCs w:val="28"/>
        </w:rPr>
        <w:t>331</w:t>
      </w:r>
      <w:r w:rsidR="00EC6FFF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、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1336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-</w:t>
      </w:r>
      <w:r w:rsidR="000722A8" w:rsidRPr="007E371D">
        <w:rPr>
          <w:rFonts w:ascii="Times New Roman" w:eastAsiaTheme="minorEastAsia" w:hAnsi="Times New Roman"/>
          <w:kern w:val="0"/>
          <w:sz w:val="28"/>
          <w:szCs w:val="28"/>
        </w:rPr>
        <w:t>4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复试时间</w:t>
      </w:r>
      <w:r w:rsidR="00CC42CB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：</w:t>
      </w:r>
      <w:r w:rsidR="00CC42CB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2021</w:t>
      </w:r>
      <w:r w:rsidR="00CC42CB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年</w:t>
      </w:r>
      <w:r w:rsidR="00774FAA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3</w:t>
      </w:r>
      <w:r w:rsidR="00774FAA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月</w:t>
      </w:r>
      <w:r w:rsidR="00774FAA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3</w:t>
      </w:r>
      <w:r w:rsidR="00CC42CB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1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日。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jc w:val="righ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/>
          <w:kern w:val="0"/>
          <w:sz w:val="28"/>
          <w:szCs w:val="28"/>
        </w:rPr>
        <w:t>医学技术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与信息工程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学院</w:t>
      </w:r>
    </w:p>
    <w:p w:rsidR="00DE1D7E" w:rsidRPr="007E371D" w:rsidRDefault="00A24AD0">
      <w:pPr>
        <w:widowControl/>
        <w:adjustRightInd w:val="0"/>
        <w:snapToGrid w:val="0"/>
        <w:spacing w:line="360" w:lineRule="auto"/>
        <w:jc w:val="right"/>
        <w:rPr>
          <w:rFonts w:ascii="Times New Roman" w:eastAsiaTheme="minorEastAsia" w:hAnsi="Times New Roman"/>
          <w:kern w:val="0"/>
          <w:sz w:val="28"/>
          <w:szCs w:val="28"/>
        </w:rPr>
      </w:pPr>
      <w:r w:rsidRPr="007E371D">
        <w:rPr>
          <w:rFonts w:ascii="Times New Roman" w:eastAsiaTheme="minorEastAsia" w:hAnsi="Times New Roman"/>
          <w:kern w:val="0"/>
          <w:sz w:val="28"/>
          <w:szCs w:val="28"/>
        </w:rPr>
        <w:t>20</w:t>
      </w:r>
      <w:r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21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年</w:t>
      </w:r>
      <w:r w:rsidR="00774FAA" w:rsidRPr="007E371D">
        <w:rPr>
          <w:rFonts w:ascii="Times New Roman" w:eastAsiaTheme="minorEastAsia" w:hAnsi="Times New Roman"/>
          <w:kern w:val="0"/>
          <w:sz w:val="28"/>
          <w:szCs w:val="28"/>
        </w:rPr>
        <w:t>3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月</w:t>
      </w:r>
      <w:r w:rsidR="00774FAA" w:rsidRPr="007E371D">
        <w:rPr>
          <w:rFonts w:ascii="Times New Roman" w:eastAsiaTheme="minorEastAsia" w:hAnsi="Times New Roman"/>
          <w:kern w:val="0"/>
          <w:sz w:val="28"/>
          <w:szCs w:val="28"/>
        </w:rPr>
        <w:t>2</w:t>
      </w:r>
      <w:r w:rsidR="00C82C63" w:rsidRPr="007E371D">
        <w:rPr>
          <w:rFonts w:ascii="Times New Roman" w:eastAsiaTheme="minorEastAsia" w:hAnsi="Times New Roman" w:hint="eastAsia"/>
          <w:kern w:val="0"/>
          <w:sz w:val="28"/>
          <w:szCs w:val="28"/>
        </w:rPr>
        <w:t>6</w:t>
      </w:r>
      <w:r w:rsidRPr="007E371D">
        <w:rPr>
          <w:rFonts w:ascii="Times New Roman" w:eastAsiaTheme="minorEastAsia" w:hAnsi="Times New Roman"/>
          <w:kern w:val="0"/>
          <w:sz w:val="28"/>
          <w:szCs w:val="28"/>
        </w:rPr>
        <w:t>日</w:t>
      </w:r>
    </w:p>
    <w:sectPr w:rsidR="00DE1D7E" w:rsidRPr="007E3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AB"/>
    <w:rsid w:val="00002656"/>
    <w:rsid w:val="000722A8"/>
    <w:rsid w:val="00075D00"/>
    <w:rsid w:val="00083F8A"/>
    <w:rsid w:val="00087647"/>
    <w:rsid w:val="001206EC"/>
    <w:rsid w:val="001421F9"/>
    <w:rsid w:val="001C6A09"/>
    <w:rsid w:val="001C6C2B"/>
    <w:rsid w:val="001E21AA"/>
    <w:rsid w:val="001E7505"/>
    <w:rsid w:val="00231629"/>
    <w:rsid w:val="00243090"/>
    <w:rsid w:val="002626E0"/>
    <w:rsid w:val="002C2054"/>
    <w:rsid w:val="0030611A"/>
    <w:rsid w:val="00357516"/>
    <w:rsid w:val="003975C9"/>
    <w:rsid w:val="004067D6"/>
    <w:rsid w:val="00411E1A"/>
    <w:rsid w:val="00420473"/>
    <w:rsid w:val="00505CE7"/>
    <w:rsid w:val="005474A7"/>
    <w:rsid w:val="00576EDB"/>
    <w:rsid w:val="005F5F34"/>
    <w:rsid w:val="005F6250"/>
    <w:rsid w:val="005F6990"/>
    <w:rsid w:val="00694F3C"/>
    <w:rsid w:val="00701238"/>
    <w:rsid w:val="00720836"/>
    <w:rsid w:val="00756BAB"/>
    <w:rsid w:val="00774FAA"/>
    <w:rsid w:val="00797496"/>
    <w:rsid w:val="007E371D"/>
    <w:rsid w:val="00825BEF"/>
    <w:rsid w:val="0087748F"/>
    <w:rsid w:val="00902F38"/>
    <w:rsid w:val="00906BB2"/>
    <w:rsid w:val="00921EA9"/>
    <w:rsid w:val="009A747E"/>
    <w:rsid w:val="009C1763"/>
    <w:rsid w:val="00A0711E"/>
    <w:rsid w:val="00A125AB"/>
    <w:rsid w:val="00A24AD0"/>
    <w:rsid w:val="00A6019A"/>
    <w:rsid w:val="00A62F7D"/>
    <w:rsid w:val="00A776CE"/>
    <w:rsid w:val="00AB0A53"/>
    <w:rsid w:val="00AF7030"/>
    <w:rsid w:val="00B021F9"/>
    <w:rsid w:val="00B207AE"/>
    <w:rsid w:val="00B65627"/>
    <w:rsid w:val="00BD43AB"/>
    <w:rsid w:val="00C16A53"/>
    <w:rsid w:val="00C365C5"/>
    <w:rsid w:val="00C748E6"/>
    <w:rsid w:val="00C82C63"/>
    <w:rsid w:val="00CC42CB"/>
    <w:rsid w:val="00CF1B83"/>
    <w:rsid w:val="00D11A53"/>
    <w:rsid w:val="00DA586B"/>
    <w:rsid w:val="00DA7DC7"/>
    <w:rsid w:val="00DE1A8F"/>
    <w:rsid w:val="00DE1D7E"/>
    <w:rsid w:val="00E104BC"/>
    <w:rsid w:val="00E2328F"/>
    <w:rsid w:val="00E45D65"/>
    <w:rsid w:val="00EA7EFD"/>
    <w:rsid w:val="00EC6FFF"/>
    <w:rsid w:val="00ED4667"/>
    <w:rsid w:val="00ED52FE"/>
    <w:rsid w:val="00ED53BD"/>
    <w:rsid w:val="00F43872"/>
    <w:rsid w:val="00FC51F8"/>
    <w:rsid w:val="00FE3587"/>
    <w:rsid w:val="3DFB4D13"/>
    <w:rsid w:val="42481C9D"/>
    <w:rsid w:val="5F3F1DFC"/>
    <w:rsid w:val="745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838</Characters>
  <Application>Microsoft Office Word</Application>
  <DocSecurity>0</DocSecurity>
  <Lines>6</Lines>
  <Paragraphs>1</Paragraphs>
  <ScaleCrop>false</ScaleCrop>
  <Company>MS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陈亚敏</cp:lastModifiedBy>
  <cp:revision>48</cp:revision>
  <dcterms:created xsi:type="dcterms:W3CDTF">2019-03-22T13:42:00Z</dcterms:created>
  <dcterms:modified xsi:type="dcterms:W3CDTF">2021-03-26T07:42:00Z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8E564E8DDC15440193E0C0FF66F3BF74</vt:lpwstr>
  </property>
</Properties>
</file>