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39B295" w14:textId="43DD9F1F" w:rsidR="00F85035" w:rsidRDefault="00D01072" w:rsidP="00801FB3">
      <w:pPr>
        <w:pStyle w:val="a3"/>
        <w:ind w:leftChars="171" w:left="359" w:firstLineChars="600" w:firstLine="1681"/>
        <w:jc w:val="left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0" w:name="_GoBack"/>
      <w:bookmarkEnd w:id="0"/>
      <w:r w:rsidRPr="00E74AB4">
        <w:rPr>
          <w:rFonts w:asciiTheme="majorHAnsi" w:eastAsiaTheme="majorEastAsia" w:hAnsiTheme="majorHAnsi" w:cstheme="majorBidi"/>
          <w:b/>
          <w:bCs/>
          <w:sz w:val="28"/>
          <w:szCs w:val="28"/>
        </w:rPr>
        <w:t>浙江省高校计算机考试报名操作手册</w:t>
      </w:r>
    </w:p>
    <w:p w14:paraId="58F264BD" w14:textId="0507DE3B" w:rsidR="003B1290" w:rsidRDefault="003B1290" w:rsidP="00CD2738">
      <w:pPr>
        <w:jc w:val="left"/>
        <w:rPr>
          <w:rFonts w:asciiTheme="majorHAnsi" w:eastAsiaTheme="majorEastAsia" w:hAnsiTheme="majorHAnsi" w:cstheme="majorBidi"/>
          <w:b/>
          <w:bCs/>
          <w:sz w:val="22"/>
          <w:szCs w:val="28"/>
        </w:rPr>
      </w:pPr>
      <w:r w:rsidRPr="00CD2738">
        <w:rPr>
          <w:rFonts w:asciiTheme="majorHAnsi" w:eastAsiaTheme="majorEastAsia" w:hAnsiTheme="majorHAnsi" w:cstheme="majorBidi" w:hint="eastAsia"/>
          <w:b/>
          <w:bCs/>
          <w:sz w:val="22"/>
          <w:szCs w:val="28"/>
          <w:highlight w:val="yellow"/>
        </w:rPr>
        <w:t>注：本平台仅支持电脑端报名</w:t>
      </w:r>
      <w:r w:rsidR="001C55EC" w:rsidRPr="00CD2738">
        <w:rPr>
          <w:rFonts w:asciiTheme="majorHAnsi" w:eastAsiaTheme="majorEastAsia" w:hAnsiTheme="majorHAnsi" w:cstheme="majorBidi" w:hint="eastAsia"/>
          <w:b/>
          <w:bCs/>
          <w:sz w:val="22"/>
          <w:szCs w:val="28"/>
          <w:highlight w:val="yellow"/>
        </w:rPr>
        <w:t>及</w:t>
      </w:r>
      <w:r w:rsidRPr="00CD2738">
        <w:rPr>
          <w:rFonts w:asciiTheme="majorHAnsi" w:eastAsiaTheme="majorEastAsia" w:hAnsiTheme="majorHAnsi" w:cstheme="majorBidi" w:hint="eastAsia"/>
          <w:b/>
          <w:bCs/>
          <w:sz w:val="22"/>
          <w:szCs w:val="28"/>
          <w:highlight w:val="yellow"/>
        </w:rPr>
        <w:t>缴费，请勿使用手机端</w:t>
      </w:r>
    </w:p>
    <w:p w14:paraId="0A5C58F8" w14:textId="3DBD6F68" w:rsidR="003E29FD" w:rsidRPr="003E29FD" w:rsidRDefault="003E29FD" w:rsidP="00CD2738">
      <w:pPr>
        <w:jc w:val="left"/>
        <w:rPr>
          <w:sz w:val="18"/>
        </w:rPr>
      </w:pPr>
      <w:r>
        <w:rPr>
          <w:rFonts w:asciiTheme="majorHAnsi" w:eastAsiaTheme="majorEastAsia" w:hAnsiTheme="majorHAnsi" w:cstheme="majorBidi" w:hint="eastAsia"/>
          <w:b/>
          <w:bCs/>
          <w:sz w:val="22"/>
          <w:szCs w:val="28"/>
          <w:highlight w:val="yellow"/>
        </w:rPr>
        <w:t>建议使用浏览器：</w:t>
      </w:r>
      <w:proofErr w:type="gramStart"/>
      <w:r>
        <w:rPr>
          <w:rFonts w:asciiTheme="majorHAnsi" w:eastAsiaTheme="majorEastAsia" w:hAnsiTheme="majorHAnsi" w:cstheme="majorBidi" w:hint="eastAsia"/>
          <w:b/>
          <w:bCs/>
          <w:sz w:val="22"/>
          <w:szCs w:val="28"/>
          <w:highlight w:val="yellow"/>
        </w:rPr>
        <w:t>谷歌浏览器</w:t>
      </w:r>
      <w:proofErr w:type="gramEnd"/>
      <w:r>
        <w:rPr>
          <w:rFonts w:asciiTheme="majorHAnsi" w:eastAsiaTheme="majorEastAsia" w:hAnsiTheme="majorHAnsi" w:cstheme="majorBidi" w:hint="eastAsia"/>
          <w:b/>
          <w:bCs/>
          <w:sz w:val="22"/>
          <w:szCs w:val="28"/>
          <w:highlight w:val="yellow"/>
        </w:rPr>
        <w:t>、火狐浏览器、</w:t>
      </w:r>
      <w:r w:rsidRPr="003E29FD">
        <w:rPr>
          <w:rFonts w:asciiTheme="majorHAnsi" w:eastAsiaTheme="majorEastAsia" w:hAnsiTheme="majorHAnsi" w:cstheme="majorBidi" w:hint="eastAsia"/>
          <w:b/>
          <w:bCs/>
          <w:sz w:val="22"/>
          <w:szCs w:val="28"/>
          <w:highlight w:val="yellow"/>
        </w:rPr>
        <w:t>360浏</w:t>
      </w:r>
      <w:r>
        <w:rPr>
          <w:rFonts w:asciiTheme="majorHAnsi" w:eastAsiaTheme="majorEastAsia" w:hAnsiTheme="majorHAnsi" w:cstheme="majorBidi" w:hint="eastAsia"/>
          <w:b/>
          <w:bCs/>
          <w:sz w:val="22"/>
          <w:szCs w:val="28"/>
          <w:highlight w:val="yellow"/>
        </w:rPr>
        <w:t>览器（</w:t>
      </w:r>
      <w:proofErr w:type="gramStart"/>
      <w:r>
        <w:rPr>
          <w:rFonts w:asciiTheme="majorHAnsi" w:eastAsiaTheme="majorEastAsia" w:hAnsiTheme="majorHAnsi" w:cstheme="majorBidi" w:hint="eastAsia"/>
          <w:b/>
          <w:bCs/>
          <w:sz w:val="22"/>
          <w:szCs w:val="28"/>
          <w:highlight w:val="yellow"/>
        </w:rPr>
        <w:t>极</w:t>
      </w:r>
      <w:proofErr w:type="gramEnd"/>
      <w:r>
        <w:rPr>
          <w:rFonts w:asciiTheme="majorHAnsi" w:eastAsiaTheme="majorEastAsia" w:hAnsiTheme="majorHAnsi" w:cstheme="majorBidi" w:hint="eastAsia"/>
          <w:b/>
          <w:bCs/>
          <w:sz w:val="22"/>
          <w:szCs w:val="28"/>
          <w:highlight w:val="yellow"/>
        </w:rPr>
        <w:t>速模式）</w:t>
      </w:r>
    </w:p>
    <w:p w14:paraId="207C7907" w14:textId="5BBAAEFA" w:rsidR="00AE1299" w:rsidRDefault="004E502E" w:rsidP="00F85035">
      <w:pPr>
        <w:jc w:val="left"/>
      </w:pPr>
      <w:r>
        <w:rPr>
          <w:rFonts w:hint="eastAsia"/>
        </w:rPr>
        <w:t>1、</w:t>
      </w:r>
      <w:r w:rsidR="00AE1299">
        <w:rPr>
          <w:rFonts w:hint="eastAsia"/>
        </w:rPr>
        <w:t>注册</w:t>
      </w:r>
      <w:r w:rsidR="0077591C">
        <w:rPr>
          <w:rFonts w:hint="eastAsia"/>
        </w:rPr>
        <w:t>报名</w:t>
      </w:r>
      <w:r>
        <w:rPr>
          <w:rFonts w:hint="eastAsia"/>
        </w:rPr>
        <w:t>-信息查询</w:t>
      </w:r>
      <w:r w:rsidR="00AE1299">
        <w:rPr>
          <w:rFonts w:hint="eastAsia"/>
        </w:rPr>
        <w:t>：</w:t>
      </w:r>
      <w:r w:rsidR="003D5E14">
        <w:rPr>
          <w:rFonts w:hint="eastAsia"/>
        </w:rPr>
        <w:t>考生进入报名</w:t>
      </w:r>
      <w:r w:rsidR="00D01072">
        <w:rPr>
          <w:rFonts w:hint="eastAsia"/>
        </w:rPr>
        <w:t>系统</w:t>
      </w:r>
      <w:hyperlink r:id="rId9" w:history="1">
        <w:r w:rsidR="00CE1406" w:rsidRPr="00557FC7">
          <w:rPr>
            <w:rStyle w:val="a7"/>
          </w:rPr>
          <w:t>http://crcs.zjzs.net/</w:t>
        </w:r>
      </w:hyperlink>
      <w:r w:rsidR="00CE1406">
        <w:rPr>
          <w:rFonts w:hint="eastAsia"/>
        </w:rPr>
        <w:t>，</w:t>
      </w:r>
      <w:r w:rsidR="00D01072">
        <w:rPr>
          <w:rFonts w:hint="eastAsia"/>
        </w:rPr>
        <w:t>首页</w:t>
      </w:r>
      <w:r w:rsidR="00545727">
        <w:rPr>
          <w:rFonts w:hint="eastAsia"/>
        </w:rPr>
        <w:t>—点击右上角的“注册报名”弹出注册报名弹框。</w:t>
      </w:r>
      <w:r>
        <w:rPr>
          <w:rFonts w:hint="eastAsia"/>
        </w:rPr>
        <w:t>需要正确填写学号、姓名、证件类型和证件号码后点击下一步，查询学籍信息，</w:t>
      </w:r>
      <w:proofErr w:type="gramStart"/>
      <w:r>
        <w:rPr>
          <w:rFonts w:hint="eastAsia"/>
        </w:rPr>
        <w:t>若学籍信息</w:t>
      </w:r>
      <w:proofErr w:type="gramEnd"/>
      <w:r>
        <w:rPr>
          <w:rFonts w:hint="eastAsia"/>
        </w:rPr>
        <w:t>存在进入下一步——信息完善，若发现自己无学籍信息</w:t>
      </w:r>
      <w:r w:rsidR="00F85035">
        <w:rPr>
          <w:rFonts w:hint="eastAsia"/>
        </w:rPr>
        <w:t>或学籍信息被他人注册，请</w:t>
      </w:r>
      <w:r w:rsidR="004743C4">
        <w:rPr>
          <w:rFonts w:hint="eastAsia"/>
        </w:rPr>
        <w:t>联系学院</w:t>
      </w:r>
      <w:proofErr w:type="gramStart"/>
      <w:r w:rsidR="004743C4">
        <w:rPr>
          <w:rFonts w:hint="eastAsia"/>
        </w:rPr>
        <w:t>教务员</w:t>
      </w:r>
      <w:proofErr w:type="gramEnd"/>
      <w:r w:rsidR="004743C4">
        <w:rPr>
          <w:rFonts w:hint="eastAsia"/>
        </w:rPr>
        <w:t>反馈。</w:t>
      </w:r>
      <w:r w:rsidR="00F85035" w:rsidRPr="004E502E">
        <w:rPr>
          <w:noProof/>
        </w:rPr>
        <w:drawing>
          <wp:inline distT="0" distB="0" distL="0" distR="0" wp14:anchorId="1E945A03" wp14:editId="4C8740E2">
            <wp:extent cx="5274310" cy="244729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5C81F" w14:textId="338CF849" w:rsidR="00702653" w:rsidRDefault="004E502E" w:rsidP="00AE1299">
      <w:pPr>
        <w:jc w:val="left"/>
      </w:pPr>
      <w:r>
        <w:rPr>
          <w:rFonts w:hint="eastAsia"/>
        </w:rPr>
        <w:t>1-1、</w:t>
      </w:r>
      <w:r w:rsidR="0077591C">
        <w:rPr>
          <w:rFonts w:hint="eastAsia"/>
        </w:rPr>
        <w:t>注册报名-信息完善：学籍信息查询成功后，进行手机号绑定，设置登录密码</w:t>
      </w:r>
      <w:r w:rsidR="00F85035">
        <w:rPr>
          <w:rFonts w:hint="eastAsia"/>
        </w:rPr>
        <w:t>，即完成注册；</w:t>
      </w:r>
      <w:r w:rsidR="0077591C">
        <w:rPr>
          <w:rFonts w:hint="eastAsia"/>
        </w:rPr>
        <w:t>考生若发现自己的学籍信息</w:t>
      </w:r>
      <w:r w:rsidR="003E29FD">
        <w:rPr>
          <w:rFonts w:hint="eastAsia"/>
        </w:rPr>
        <w:t>被他人手机号绑定或自己手机号已被绑定，请</w:t>
      </w:r>
      <w:r w:rsidR="00A57B94">
        <w:rPr>
          <w:rFonts w:hint="eastAsia"/>
        </w:rPr>
        <w:t>联系学院</w:t>
      </w:r>
      <w:proofErr w:type="gramStart"/>
      <w:r w:rsidR="00A57B94">
        <w:rPr>
          <w:rFonts w:hint="eastAsia"/>
        </w:rPr>
        <w:t>教务员</w:t>
      </w:r>
      <w:proofErr w:type="gramEnd"/>
      <w:r w:rsidR="003E29FD">
        <w:rPr>
          <w:rFonts w:hint="eastAsia"/>
        </w:rPr>
        <w:t>反馈</w:t>
      </w:r>
      <w:r w:rsidR="00F85035">
        <w:rPr>
          <w:rFonts w:hint="eastAsia"/>
        </w:rPr>
        <w:t>。</w:t>
      </w:r>
      <w:r w:rsidR="00F85035" w:rsidRPr="0077591C">
        <w:rPr>
          <w:noProof/>
        </w:rPr>
        <w:drawing>
          <wp:inline distT="0" distB="0" distL="0" distR="0" wp14:anchorId="676BE4E4" wp14:editId="43AF6BBB">
            <wp:extent cx="5309235" cy="256832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1125" cy="257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7C79" w14:textId="4E4E1A84" w:rsidR="00702653" w:rsidRDefault="00702653" w:rsidP="00CC51F4">
      <w:pPr>
        <w:pStyle w:val="a3"/>
        <w:spacing w:line="360" w:lineRule="auto"/>
        <w:ind w:left="357"/>
        <w:jc w:val="left"/>
      </w:pPr>
    </w:p>
    <w:p w14:paraId="483C1392" w14:textId="2980F5EE" w:rsidR="008A2799" w:rsidRDefault="00AC5D71" w:rsidP="00E74AB4">
      <w:r>
        <w:t>2、</w:t>
      </w:r>
      <w:r w:rsidR="008A2799">
        <w:rPr>
          <w:rFonts w:hint="eastAsia"/>
        </w:rPr>
        <w:t>登录：</w:t>
      </w:r>
      <w:r w:rsidR="00256868">
        <w:rPr>
          <w:rFonts w:hint="eastAsia"/>
        </w:rPr>
        <w:t>考生选择</w:t>
      </w:r>
      <w:r w:rsidR="006F4929">
        <w:rPr>
          <w:rFonts w:hint="eastAsia"/>
          <w:highlight w:val="yellow"/>
        </w:rPr>
        <w:t>浙江省高校计算机等级考试报名入口</w:t>
      </w:r>
      <w:r>
        <w:rPr>
          <w:rFonts w:hint="eastAsia"/>
        </w:rPr>
        <w:t>，</w:t>
      </w:r>
      <w:r w:rsidR="008A2799">
        <w:rPr>
          <w:rFonts w:hint="eastAsia"/>
        </w:rPr>
        <w:t>使用自己学籍</w:t>
      </w:r>
      <w:r w:rsidR="00780DAD">
        <w:rPr>
          <w:rFonts w:hint="eastAsia"/>
        </w:rPr>
        <w:t>输入时</w:t>
      </w:r>
      <w:r w:rsidR="008A2799">
        <w:rPr>
          <w:rFonts w:hint="eastAsia"/>
        </w:rPr>
        <w:t>绑定的手机号以及对应的密码进行登录</w:t>
      </w:r>
      <w:r>
        <w:rPr>
          <w:rFonts w:hint="eastAsia"/>
        </w:rPr>
        <w:t>；如果考生存在有多个学籍</w:t>
      </w:r>
      <w:r w:rsidR="009D51B6">
        <w:rPr>
          <w:rFonts w:hint="eastAsia"/>
        </w:rPr>
        <w:t>的情况</w:t>
      </w:r>
      <w:r>
        <w:rPr>
          <w:rFonts w:hint="eastAsia"/>
        </w:rPr>
        <w:t>将无法登录，需勾</w:t>
      </w:r>
      <w:r w:rsidR="00CA60C8">
        <w:rPr>
          <w:rFonts w:hint="eastAsia"/>
        </w:rPr>
        <w:t>选“我有多个学籍信息”，出现选择学校的下拉框，由考生自行</w:t>
      </w:r>
      <w:r w:rsidR="00CA60C8" w:rsidRPr="00AD0979">
        <w:rPr>
          <w:rFonts w:hint="eastAsia"/>
          <w:highlight w:val="yellow"/>
        </w:rPr>
        <w:t>选择自己目前</w:t>
      </w:r>
      <w:proofErr w:type="gramStart"/>
      <w:r w:rsidR="00CA60C8" w:rsidRPr="00AD0979">
        <w:rPr>
          <w:rFonts w:hint="eastAsia"/>
          <w:highlight w:val="yellow"/>
        </w:rPr>
        <w:t>所在</w:t>
      </w:r>
      <w:r w:rsidR="00E324D0" w:rsidRPr="00AD0979">
        <w:rPr>
          <w:rFonts w:hint="eastAsia"/>
          <w:highlight w:val="yellow"/>
        </w:rPr>
        <w:t>读</w:t>
      </w:r>
      <w:r w:rsidR="00CA60C8" w:rsidRPr="00AD0979">
        <w:rPr>
          <w:rFonts w:hint="eastAsia"/>
          <w:highlight w:val="yellow"/>
        </w:rPr>
        <w:t>学校</w:t>
      </w:r>
      <w:proofErr w:type="gramEnd"/>
      <w:r w:rsidR="00E324D0">
        <w:rPr>
          <w:rFonts w:hint="eastAsia"/>
        </w:rPr>
        <w:t>的</w:t>
      </w:r>
      <w:r w:rsidR="00CA60C8">
        <w:rPr>
          <w:rFonts w:hint="eastAsia"/>
        </w:rPr>
        <w:t>学籍</w:t>
      </w:r>
      <w:r>
        <w:rPr>
          <w:rFonts w:hint="eastAsia"/>
        </w:rPr>
        <w:t>进行登录，若无多个学籍，无需勾选，直接点击登录；</w:t>
      </w:r>
      <w:r w:rsidR="0007594D">
        <w:rPr>
          <w:rFonts w:hint="eastAsia"/>
        </w:rPr>
        <w:t>有多个学籍</w:t>
      </w:r>
      <w:r w:rsidR="003B2696">
        <w:rPr>
          <w:rFonts w:hint="eastAsia"/>
        </w:rPr>
        <w:t>的</w:t>
      </w:r>
      <w:r w:rsidR="0007594D">
        <w:rPr>
          <w:rFonts w:hint="eastAsia"/>
        </w:rPr>
        <w:t>考生提交报名信息后</w:t>
      </w:r>
      <w:r w:rsidR="00AD0979">
        <w:rPr>
          <w:rFonts w:hint="eastAsia"/>
        </w:rPr>
        <w:t>再次登录不会再选择学校。请谨慎操作</w:t>
      </w:r>
      <w:r w:rsidR="003B2696">
        <w:rPr>
          <w:rFonts w:hint="eastAsia"/>
        </w:rPr>
        <w:t>，若出现问题，考生自行承担责任。</w:t>
      </w:r>
    </w:p>
    <w:p w14:paraId="0894AAA7" w14:textId="16FEA9E5" w:rsidR="00AC5D71" w:rsidRDefault="00AC5D71" w:rsidP="00E74AB4">
      <w:pPr>
        <w:spacing w:line="360" w:lineRule="auto"/>
        <w:jc w:val="left"/>
      </w:pPr>
      <w:r w:rsidRPr="00AC5D71">
        <w:rPr>
          <w:noProof/>
        </w:rPr>
        <w:lastRenderedPageBreak/>
        <w:drawing>
          <wp:inline distT="0" distB="0" distL="0" distR="0" wp14:anchorId="448259E4" wp14:editId="6349EB63">
            <wp:extent cx="5274310" cy="2536825"/>
            <wp:effectExtent l="0" t="0" r="889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B7A30" w14:textId="4EC9FB66" w:rsidR="00AF2C64" w:rsidRDefault="003B2696" w:rsidP="00ED279C">
      <w:pPr>
        <w:jc w:val="left"/>
      </w:pPr>
      <w:r>
        <w:rPr>
          <w:rFonts w:hint="eastAsia"/>
        </w:rPr>
        <w:t>3、首次登录成功后</w:t>
      </w:r>
      <w:r w:rsidR="00AF2C64">
        <w:rPr>
          <w:rFonts w:hint="eastAsia"/>
        </w:rPr>
        <w:t>考生需网上阅读并签订报名协议及诚信承诺书；点击同意进行下一步，点击不同意则退出登录回到系统首页。</w:t>
      </w:r>
    </w:p>
    <w:p w14:paraId="3F69F70C" w14:textId="1A756709" w:rsidR="00ED279C" w:rsidRDefault="00AF2C64" w:rsidP="00ED279C">
      <w:pPr>
        <w:jc w:val="left"/>
      </w:pPr>
      <w:r w:rsidRPr="00AF2C64">
        <w:rPr>
          <w:noProof/>
        </w:rPr>
        <w:drawing>
          <wp:inline distT="0" distB="0" distL="0" distR="0" wp14:anchorId="4E2CCB96" wp14:editId="277563DB">
            <wp:extent cx="5274310" cy="2640330"/>
            <wp:effectExtent l="0" t="0" r="889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24096" w14:textId="31F62AB3" w:rsidR="008A2799" w:rsidRDefault="008A2799" w:rsidP="008A2799">
      <w:pPr>
        <w:jc w:val="left"/>
      </w:pPr>
    </w:p>
    <w:p w14:paraId="1704996A" w14:textId="530A2DFC" w:rsidR="006221F1" w:rsidRDefault="007F3709" w:rsidP="00E74AB4">
      <w:pPr>
        <w:spacing w:line="360" w:lineRule="auto"/>
        <w:jc w:val="left"/>
      </w:pPr>
      <w:r>
        <w:rPr>
          <w:rFonts w:hint="eastAsia"/>
        </w:rPr>
        <w:t>4、信息确认</w:t>
      </w:r>
      <w:r w:rsidR="006221F1">
        <w:rPr>
          <w:rFonts w:hint="eastAsia"/>
        </w:rPr>
        <w:t>：考生对自己的学籍信息进行确认，确认学籍信息无误后点击确认无误；若无照</w:t>
      </w:r>
      <w:r w:rsidR="00746138">
        <w:rPr>
          <w:rFonts w:hint="eastAsia"/>
        </w:rPr>
        <w:t>片无法进行下一步，若其他信息有误或照片有误也请勿进入下一步，</w:t>
      </w:r>
      <w:r w:rsidR="006221F1">
        <w:rPr>
          <w:rFonts w:hint="eastAsia"/>
        </w:rPr>
        <w:t>联系</w:t>
      </w:r>
      <w:r w:rsidR="00746138">
        <w:rPr>
          <w:rFonts w:hint="eastAsia"/>
        </w:rPr>
        <w:t>学院</w:t>
      </w:r>
      <w:proofErr w:type="gramStart"/>
      <w:r w:rsidR="00746138">
        <w:rPr>
          <w:rFonts w:hint="eastAsia"/>
        </w:rPr>
        <w:t>教务员</w:t>
      </w:r>
      <w:proofErr w:type="gramEnd"/>
      <w:r w:rsidR="00746138">
        <w:rPr>
          <w:rFonts w:hint="eastAsia"/>
        </w:rPr>
        <w:t>进行反馈</w:t>
      </w:r>
      <w:r w:rsidR="006221F1">
        <w:rPr>
          <w:rFonts w:hint="eastAsia"/>
        </w:rPr>
        <w:t>。</w:t>
      </w:r>
      <w:r w:rsidR="00F954E6" w:rsidRPr="00F954E6">
        <w:rPr>
          <w:rFonts w:hint="eastAsia"/>
        </w:rPr>
        <w:t>考生需核对注册时出现的人头像是否本人，因照片不</w:t>
      </w:r>
      <w:r w:rsidR="005A37BC">
        <w:rPr>
          <w:rFonts w:hint="eastAsia"/>
        </w:rPr>
        <w:t>符</w:t>
      </w:r>
      <w:r w:rsidR="00DC0F55">
        <w:rPr>
          <w:rFonts w:hint="eastAsia"/>
        </w:rPr>
        <w:t>或者信息错误</w:t>
      </w:r>
      <w:r w:rsidR="00F954E6" w:rsidRPr="00F954E6">
        <w:rPr>
          <w:rFonts w:hint="eastAsia"/>
        </w:rPr>
        <w:t>影响正常报名的，责任由考生自负</w:t>
      </w:r>
      <w:r w:rsidR="00F954E6">
        <w:rPr>
          <w:rFonts w:hint="eastAsia"/>
        </w:rPr>
        <w:t>。</w:t>
      </w:r>
    </w:p>
    <w:p w14:paraId="777218D3" w14:textId="7EF9F2F5" w:rsidR="008A2799" w:rsidRDefault="006221F1" w:rsidP="00E74AB4">
      <w:pPr>
        <w:spacing w:line="360" w:lineRule="auto"/>
        <w:jc w:val="left"/>
      </w:pPr>
      <w:r w:rsidRPr="006221F1">
        <w:rPr>
          <w:noProof/>
        </w:rPr>
        <w:lastRenderedPageBreak/>
        <w:drawing>
          <wp:inline distT="0" distB="0" distL="0" distR="0" wp14:anchorId="793B4064" wp14:editId="0443625F">
            <wp:extent cx="5274310" cy="2441575"/>
            <wp:effectExtent l="0" t="0" r="889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387A" w14:textId="77777777" w:rsidR="00ED279C" w:rsidRDefault="00ED279C" w:rsidP="00ED279C">
      <w:pPr>
        <w:jc w:val="left"/>
      </w:pPr>
    </w:p>
    <w:p w14:paraId="3ECFEA0C" w14:textId="301F2567" w:rsidR="00ED279C" w:rsidRDefault="00050D85" w:rsidP="00E74AB4">
      <w:pPr>
        <w:spacing w:line="360" w:lineRule="auto"/>
        <w:jc w:val="left"/>
      </w:pPr>
      <w:r>
        <w:rPr>
          <w:rFonts w:hint="eastAsia"/>
        </w:rPr>
        <w:t>5、</w:t>
      </w:r>
      <w:r w:rsidR="00ED279C">
        <w:rPr>
          <w:rFonts w:hint="eastAsia"/>
        </w:rPr>
        <w:t>报名</w:t>
      </w:r>
      <w:r>
        <w:rPr>
          <w:rFonts w:hint="eastAsia"/>
        </w:rPr>
        <w:t>首页</w:t>
      </w:r>
    </w:p>
    <w:p w14:paraId="0B9F7147" w14:textId="72941288" w:rsidR="00D50904" w:rsidRDefault="00ED279C" w:rsidP="00CE37DB">
      <w:pPr>
        <w:pStyle w:val="a3"/>
        <w:spacing w:line="360" w:lineRule="auto"/>
        <w:ind w:left="357"/>
        <w:jc w:val="left"/>
      </w:pPr>
      <w:r>
        <w:rPr>
          <w:rFonts w:hint="eastAsia"/>
        </w:rPr>
        <w:t>报名页面包括：首页、学籍信息查看、开始报名、网上缴费、打印准考证、</w:t>
      </w:r>
      <w:r w:rsidR="00D50904">
        <w:rPr>
          <w:rFonts w:hint="eastAsia"/>
        </w:rPr>
        <w:t>成绩查询。考生</w:t>
      </w:r>
      <w:r w:rsidR="002E559E">
        <w:rPr>
          <w:rFonts w:hint="eastAsia"/>
        </w:rPr>
        <w:t>可以</w:t>
      </w:r>
      <w:r w:rsidR="00D50904">
        <w:rPr>
          <w:rFonts w:hint="eastAsia"/>
        </w:rPr>
        <w:t>在首页</w:t>
      </w:r>
      <w:r w:rsidR="00050D85">
        <w:rPr>
          <w:rFonts w:hint="eastAsia"/>
        </w:rPr>
        <w:t>查看报名时间、缴费时间及报名缴费信息，</w:t>
      </w:r>
      <w:r w:rsidR="00D50904">
        <w:rPr>
          <w:rFonts w:hint="eastAsia"/>
        </w:rPr>
        <w:t>学籍信息查看自己的</w:t>
      </w:r>
      <w:r w:rsidR="00AE6CF5">
        <w:rPr>
          <w:rFonts w:hint="eastAsia"/>
        </w:rPr>
        <w:t>学籍</w:t>
      </w:r>
      <w:r w:rsidR="00D50904">
        <w:rPr>
          <w:rFonts w:hint="eastAsia"/>
        </w:rPr>
        <w:t>基本信息。</w:t>
      </w:r>
    </w:p>
    <w:p w14:paraId="7E9AB6AE" w14:textId="6B976B9E" w:rsidR="00D50904" w:rsidRDefault="00050D85" w:rsidP="00ED279C">
      <w:pPr>
        <w:jc w:val="left"/>
      </w:pPr>
      <w:r w:rsidRPr="00050D85">
        <w:rPr>
          <w:noProof/>
        </w:rPr>
        <w:drawing>
          <wp:inline distT="0" distB="0" distL="0" distR="0" wp14:anchorId="2B0886FC" wp14:editId="12020141">
            <wp:extent cx="5274310" cy="2136140"/>
            <wp:effectExtent l="0" t="0" r="889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5EF4" w14:textId="26C50409" w:rsidR="00574718" w:rsidRDefault="00574718" w:rsidP="00ED279C">
      <w:pPr>
        <w:jc w:val="left"/>
      </w:pPr>
      <w:r w:rsidRPr="00574718">
        <w:rPr>
          <w:noProof/>
        </w:rPr>
        <w:drawing>
          <wp:inline distT="0" distB="0" distL="0" distR="0" wp14:anchorId="6F389D37" wp14:editId="3BEEC7A2">
            <wp:extent cx="5274310" cy="256794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A9EA8" w14:textId="58B5E39B" w:rsidR="009967B1" w:rsidRDefault="00E63C35" w:rsidP="00ED279C">
      <w:pPr>
        <w:jc w:val="left"/>
      </w:pPr>
      <w:r>
        <w:rPr>
          <w:rFonts w:hint="eastAsia"/>
        </w:rPr>
        <w:lastRenderedPageBreak/>
        <w:t>6、开始报名：考生从左侧菜单栏进行开始报名页面，</w:t>
      </w:r>
      <w:r w:rsidR="009967B1">
        <w:rPr>
          <w:rFonts w:hint="eastAsia"/>
        </w:rPr>
        <w:t>考生阅读学校通告后，选择报考语种，每位考生仅限报考一门，在缴费前可修改报考语种，缴费成功后无法修改。</w:t>
      </w:r>
    </w:p>
    <w:p w14:paraId="35EAA26E" w14:textId="0E346740" w:rsidR="00305A0F" w:rsidRDefault="00305A0F" w:rsidP="00ED279C">
      <w:pPr>
        <w:jc w:val="left"/>
      </w:pPr>
      <w:r w:rsidRPr="00EA2156">
        <w:rPr>
          <w:rFonts w:hint="eastAsia"/>
          <w:highlight w:val="yellow"/>
        </w:rPr>
        <w:t>【注：浙中医大仅开考一级计算机应用基础与</w:t>
      </w:r>
      <w:r w:rsidRPr="00EA2156">
        <w:rPr>
          <w:highlight w:val="yellow"/>
        </w:rPr>
        <w:t>二级办公软件高级应用技术，</w:t>
      </w:r>
      <w:r w:rsidR="00653371">
        <w:rPr>
          <w:highlight w:val="yellow"/>
        </w:rPr>
        <w:t>每个考生仅限报考一门科目</w:t>
      </w:r>
      <w:r w:rsidR="00653371">
        <w:rPr>
          <w:rFonts w:hint="eastAsia"/>
          <w:highlight w:val="yellow"/>
        </w:rPr>
        <w:t>，</w:t>
      </w:r>
      <w:r w:rsidRPr="00EA2156">
        <w:rPr>
          <w:rFonts w:hint="eastAsia"/>
          <w:highlight w:val="yellow"/>
        </w:rPr>
        <w:t>请勿选择其他</w:t>
      </w:r>
      <w:r w:rsidR="00653371">
        <w:rPr>
          <w:rFonts w:hint="eastAsia"/>
          <w:highlight w:val="yellow"/>
        </w:rPr>
        <w:t>未开考</w:t>
      </w:r>
      <w:r w:rsidRPr="00EA2156">
        <w:rPr>
          <w:rFonts w:hint="eastAsia"/>
          <w:highlight w:val="yellow"/>
        </w:rPr>
        <w:t>科目</w:t>
      </w:r>
      <w:r w:rsidRPr="00EA2156">
        <w:rPr>
          <w:highlight w:val="yellow"/>
        </w:rPr>
        <w:t>】</w:t>
      </w:r>
    </w:p>
    <w:p w14:paraId="54E9A958" w14:textId="77777777" w:rsidR="009967B1" w:rsidRDefault="009967B1" w:rsidP="00ED279C">
      <w:pPr>
        <w:jc w:val="left"/>
      </w:pPr>
      <w:r w:rsidRPr="009967B1">
        <w:rPr>
          <w:noProof/>
        </w:rPr>
        <w:drawing>
          <wp:inline distT="0" distB="0" distL="0" distR="0" wp14:anchorId="5E1B98AC" wp14:editId="195D7EA5">
            <wp:extent cx="5274310" cy="2400300"/>
            <wp:effectExtent l="0" t="0" r="8890" b="12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B20A8" w14:textId="77777777" w:rsidR="009967B1" w:rsidRDefault="009967B1" w:rsidP="00ED279C">
      <w:pPr>
        <w:jc w:val="left"/>
      </w:pPr>
      <w:r w:rsidRPr="009967B1">
        <w:rPr>
          <w:noProof/>
        </w:rPr>
        <w:drawing>
          <wp:inline distT="0" distB="0" distL="0" distR="0" wp14:anchorId="171524B4" wp14:editId="54206A5A">
            <wp:extent cx="5274310" cy="2390775"/>
            <wp:effectExtent l="0" t="0" r="889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36C52" w14:textId="71FAD5A7" w:rsidR="00D50904" w:rsidRDefault="009967B1" w:rsidP="00574718">
      <w:pPr>
        <w:jc w:val="left"/>
      </w:pPr>
      <w:r w:rsidRPr="009967B1">
        <w:rPr>
          <w:noProof/>
        </w:rPr>
        <w:drawing>
          <wp:inline distT="0" distB="0" distL="0" distR="0" wp14:anchorId="1D59D9A5" wp14:editId="3873D94C">
            <wp:extent cx="5274310" cy="2152015"/>
            <wp:effectExtent l="0" t="0" r="889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B0D2" w14:textId="1E8E96F3" w:rsidR="00D50904" w:rsidRDefault="00D50904" w:rsidP="00D50904">
      <w:pPr>
        <w:jc w:val="left"/>
      </w:pPr>
    </w:p>
    <w:p w14:paraId="7F4D0845" w14:textId="022F6D2E" w:rsidR="00D50904" w:rsidRDefault="00D50904" w:rsidP="00626895">
      <w:pPr>
        <w:spacing w:line="360" w:lineRule="auto"/>
        <w:ind w:firstLineChars="200" w:firstLine="420"/>
        <w:jc w:val="left"/>
      </w:pPr>
      <w:r>
        <w:rPr>
          <w:rFonts w:hint="eastAsia"/>
        </w:rPr>
        <w:t>如有所在高校有科目不开考</w:t>
      </w:r>
      <w:r w:rsidR="000B52D5">
        <w:rPr>
          <w:rFonts w:hint="eastAsia"/>
        </w:rPr>
        <w:t>，</w:t>
      </w:r>
      <w:r>
        <w:rPr>
          <w:rFonts w:hint="eastAsia"/>
        </w:rPr>
        <w:t>考生在提交报名报名时会有相应的提示：“</w:t>
      </w:r>
      <w:r>
        <w:rPr>
          <w:rFonts w:ascii="Times New Roman" w:hAnsi="Times New Roman" w:cs="Times New Roman"/>
          <w:color w:val="F56C6C"/>
          <w:szCs w:val="21"/>
          <w:shd w:val="clear" w:color="auto" w:fill="FEF0F0"/>
        </w:rPr>
        <w:t>该语种不开考，</w:t>
      </w:r>
      <w:r>
        <w:rPr>
          <w:rFonts w:ascii="Times New Roman" w:hAnsi="Times New Roman" w:cs="Times New Roman"/>
          <w:color w:val="F56C6C"/>
          <w:szCs w:val="21"/>
          <w:shd w:val="clear" w:color="auto" w:fill="FEF0F0"/>
        </w:rPr>
        <w:lastRenderedPageBreak/>
        <w:t>请重新选择语种继续报名</w:t>
      </w:r>
      <w:r>
        <w:rPr>
          <w:rFonts w:hint="eastAsia"/>
        </w:rPr>
        <w:t>”</w:t>
      </w:r>
      <w:r w:rsidR="00626895">
        <w:rPr>
          <w:rFonts w:hint="eastAsia"/>
        </w:rPr>
        <w:t>。</w:t>
      </w:r>
    </w:p>
    <w:p w14:paraId="4049A540" w14:textId="77777777" w:rsidR="001F6497" w:rsidRDefault="00D50904" w:rsidP="00626895">
      <w:pPr>
        <w:spacing w:line="360" w:lineRule="auto"/>
        <w:ind w:firstLineChars="200" w:firstLine="420"/>
        <w:jc w:val="left"/>
      </w:pPr>
      <w:r>
        <w:rPr>
          <w:rFonts w:hint="eastAsia"/>
        </w:rPr>
        <w:t>考生提交了报名信息之后</w:t>
      </w:r>
      <w:r w:rsidR="009F2269">
        <w:rPr>
          <w:rFonts w:hint="eastAsia"/>
        </w:rPr>
        <w:t>，</w:t>
      </w:r>
      <w:r w:rsidR="009F2269" w:rsidRPr="009F2269">
        <w:rPr>
          <w:rFonts w:hint="eastAsia"/>
          <w:b/>
        </w:rPr>
        <w:t>未缴费之前</w:t>
      </w:r>
      <w:r w:rsidR="009F2269">
        <w:rPr>
          <w:rFonts w:hint="eastAsia"/>
        </w:rPr>
        <w:t>，如想要修改科目可以进行修改</w:t>
      </w:r>
      <w:r w:rsidR="00626895">
        <w:rPr>
          <w:rFonts w:hint="eastAsia"/>
        </w:rPr>
        <w:t>。</w:t>
      </w:r>
    </w:p>
    <w:p w14:paraId="4F4E2B53" w14:textId="5F376193" w:rsidR="00D50904" w:rsidRDefault="00D50904" w:rsidP="00626895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0" distR="0" wp14:anchorId="64DFF3D6" wp14:editId="4C3C8488">
            <wp:extent cx="5274310" cy="163639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71CD1" w14:textId="280964A7" w:rsidR="00C36801" w:rsidRDefault="00C36801" w:rsidP="00626895">
      <w:pPr>
        <w:spacing w:line="360" w:lineRule="auto"/>
        <w:ind w:firstLineChars="200" w:firstLine="420"/>
        <w:jc w:val="left"/>
      </w:pPr>
      <w:r>
        <w:rPr>
          <w:rFonts w:hint="eastAsia"/>
        </w:rPr>
        <w:t>若报名信息</w:t>
      </w:r>
      <w:proofErr w:type="gramStart"/>
      <w:r>
        <w:rPr>
          <w:rFonts w:hint="eastAsia"/>
        </w:rPr>
        <w:t>超时未</w:t>
      </w:r>
      <w:proofErr w:type="gramEnd"/>
      <w:r>
        <w:rPr>
          <w:rFonts w:hint="eastAsia"/>
        </w:rPr>
        <w:t>缴费，则报名信息失效需重新提交。</w:t>
      </w:r>
    </w:p>
    <w:p w14:paraId="2D0461A5" w14:textId="72FD005F" w:rsidR="00C36801" w:rsidRPr="00D50904" w:rsidRDefault="00C36801" w:rsidP="00626895">
      <w:pPr>
        <w:spacing w:line="360" w:lineRule="auto"/>
        <w:ind w:firstLineChars="200" w:firstLine="420"/>
        <w:jc w:val="left"/>
      </w:pPr>
      <w:r>
        <w:rPr>
          <w:noProof/>
        </w:rPr>
        <w:drawing>
          <wp:inline distT="0" distB="0" distL="0" distR="0" wp14:anchorId="6F04366B" wp14:editId="449FC1DA">
            <wp:extent cx="5274310" cy="268843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51F42" w14:textId="07DD8239" w:rsidR="00D50904" w:rsidRDefault="00605D5C" w:rsidP="00E74AB4">
      <w:pPr>
        <w:spacing w:line="360" w:lineRule="auto"/>
        <w:jc w:val="left"/>
      </w:pPr>
      <w:r>
        <w:rPr>
          <w:rFonts w:hint="eastAsia"/>
        </w:rPr>
        <w:t>7、</w:t>
      </w:r>
      <w:r w:rsidR="00036C69">
        <w:rPr>
          <w:rFonts w:hint="eastAsia"/>
        </w:rPr>
        <w:t>网上缴费</w:t>
      </w:r>
    </w:p>
    <w:p w14:paraId="3F0734B4" w14:textId="77777777" w:rsidR="00CC47E1" w:rsidRDefault="00036C69" w:rsidP="000B52D5">
      <w:pPr>
        <w:ind w:firstLineChars="200" w:firstLine="420"/>
        <w:jc w:val="left"/>
      </w:pPr>
      <w:r>
        <w:rPr>
          <w:rFonts w:hint="eastAsia"/>
        </w:rPr>
        <w:t>考生点击去支付——</w:t>
      </w:r>
      <w:r w:rsidR="000B52D5">
        <w:rPr>
          <w:rFonts w:hint="eastAsia"/>
        </w:rPr>
        <w:t>页面自动</w:t>
      </w:r>
      <w:r>
        <w:rPr>
          <w:rFonts w:hint="eastAsia"/>
        </w:rPr>
        <w:t>跳</w:t>
      </w:r>
      <w:r w:rsidR="000B52D5">
        <w:rPr>
          <w:rFonts w:hint="eastAsia"/>
        </w:rPr>
        <w:t>转</w:t>
      </w:r>
      <w:r>
        <w:rPr>
          <w:rFonts w:hint="eastAsia"/>
        </w:rPr>
        <w:t>到浙江政务服务网的支付页面（</w:t>
      </w:r>
      <w:r w:rsidRPr="007F48BA">
        <w:rPr>
          <w:rFonts w:hint="eastAsia"/>
          <w:highlight w:val="yellow"/>
        </w:rPr>
        <w:t>如浏览器设置了跳出页面拦截请关闭</w:t>
      </w:r>
      <w:r>
        <w:rPr>
          <w:rFonts w:hint="eastAsia"/>
        </w:rPr>
        <w:t>）</w:t>
      </w:r>
    </w:p>
    <w:p w14:paraId="61B109EA" w14:textId="77777777" w:rsidR="00CC47E1" w:rsidRDefault="00CC47E1" w:rsidP="00CC47E1">
      <w:pPr>
        <w:ind w:firstLineChars="200" w:firstLine="420"/>
        <w:jc w:val="left"/>
      </w:pPr>
      <w:r>
        <w:rPr>
          <w:rFonts w:hint="eastAsia"/>
        </w:rPr>
        <w:t>注意事项：</w:t>
      </w:r>
    </w:p>
    <w:p w14:paraId="043C9DB8" w14:textId="5FA6063B" w:rsidR="00CC47E1" w:rsidRDefault="00CC47E1" w:rsidP="00CC47E1">
      <w:pPr>
        <w:pStyle w:val="a3"/>
        <w:numPr>
          <w:ilvl w:val="0"/>
          <w:numId w:val="5"/>
        </w:numPr>
        <w:ind w:firstLineChars="0"/>
        <w:jc w:val="left"/>
        <w:rPr>
          <w:b/>
          <w:color w:val="FF0000"/>
        </w:rPr>
      </w:pPr>
      <w:r w:rsidRPr="00CC47E1">
        <w:rPr>
          <w:rFonts w:hint="eastAsia"/>
          <w:b/>
          <w:color w:val="FF0000"/>
        </w:rPr>
        <w:t>提交报名信息超过24小时后未完成支付，此次报名将会失效。24小时内可更改报考语种。</w:t>
      </w:r>
    </w:p>
    <w:p w14:paraId="039EAD67" w14:textId="75220981" w:rsidR="00CC47E1" w:rsidRDefault="00CC47E1" w:rsidP="00CC47E1">
      <w:pPr>
        <w:pStyle w:val="a3"/>
        <w:numPr>
          <w:ilvl w:val="0"/>
          <w:numId w:val="5"/>
        </w:numPr>
        <w:ind w:firstLineChars="0"/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报名失效后，若还处于报名期间，且还有报名名额，可重新报名。</w:t>
      </w:r>
    </w:p>
    <w:p w14:paraId="3B4917B7" w14:textId="41B77CC4" w:rsidR="00CC47E1" w:rsidRDefault="00CC47E1" w:rsidP="00CC47E1">
      <w:pPr>
        <w:pStyle w:val="a3"/>
        <w:numPr>
          <w:ilvl w:val="0"/>
          <w:numId w:val="5"/>
        </w:numPr>
        <w:ind w:firstLineChars="0"/>
        <w:jc w:val="left"/>
        <w:rPr>
          <w:b/>
          <w:color w:val="FF0000"/>
        </w:rPr>
      </w:pPr>
      <w:r w:rsidRPr="00CC47E1">
        <w:rPr>
          <w:rFonts w:hint="eastAsia"/>
          <w:b/>
          <w:color w:val="FF0000"/>
        </w:rPr>
        <w:t>已提交但未支付的报名信息，最多保留至报名截止时间的后一天。如报名截止时间为</w:t>
      </w:r>
      <w:r w:rsidRPr="00CC47E1">
        <w:rPr>
          <w:b/>
          <w:color w:val="FF0000"/>
        </w:rPr>
        <w:t>2020-10-12，2020-10-12 进行报名信息提交，其待支付状态可保留至 2020-1</w:t>
      </w:r>
      <w:r w:rsidR="00A872A2">
        <w:rPr>
          <w:rFonts w:hint="eastAsia"/>
          <w:b/>
          <w:color w:val="FF0000"/>
        </w:rPr>
        <w:t>0</w:t>
      </w:r>
      <w:r w:rsidRPr="00CC47E1">
        <w:rPr>
          <w:b/>
          <w:color w:val="FF0000"/>
        </w:rPr>
        <w:t>-13。</w:t>
      </w:r>
    </w:p>
    <w:p w14:paraId="7D3C5944" w14:textId="77777777" w:rsidR="00CC47E1" w:rsidRPr="00CC47E1" w:rsidRDefault="00CC47E1" w:rsidP="00CC47E1">
      <w:pPr>
        <w:pStyle w:val="a3"/>
        <w:numPr>
          <w:ilvl w:val="0"/>
          <w:numId w:val="5"/>
        </w:numPr>
        <w:ind w:firstLineChars="0"/>
        <w:jc w:val="left"/>
        <w:rPr>
          <w:b/>
          <w:color w:val="FF0000"/>
        </w:rPr>
      </w:pPr>
      <w:r w:rsidRPr="00CC47E1">
        <w:rPr>
          <w:rFonts w:hint="eastAsia"/>
          <w:b/>
          <w:color w:val="FF0000"/>
        </w:rPr>
        <w:t>已提交但未支付的报名信息，超过报名截止时间</w:t>
      </w:r>
      <w:proofErr w:type="gramStart"/>
      <w:r w:rsidRPr="00CC47E1">
        <w:rPr>
          <w:rFonts w:hint="eastAsia"/>
          <w:b/>
          <w:color w:val="FF0000"/>
        </w:rPr>
        <w:t>一</w:t>
      </w:r>
      <w:proofErr w:type="gramEnd"/>
      <w:r w:rsidRPr="00CC47E1">
        <w:rPr>
          <w:rFonts w:hint="eastAsia"/>
          <w:b/>
          <w:color w:val="FF0000"/>
        </w:rPr>
        <w:t>天后仍未支付的，此次报名将失</w:t>
      </w:r>
    </w:p>
    <w:p w14:paraId="4478E4E7" w14:textId="0F3970EE" w:rsidR="00CC47E1" w:rsidRDefault="00CC47E1" w:rsidP="00CC47E1">
      <w:pPr>
        <w:pStyle w:val="a3"/>
        <w:ind w:left="840" w:firstLineChars="0" w:firstLine="0"/>
        <w:jc w:val="left"/>
        <w:rPr>
          <w:b/>
          <w:color w:val="FF0000"/>
        </w:rPr>
      </w:pPr>
      <w:r w:rsidRPr="00CC47E1">
        <w:rPr>
          <w:rFonts w:hint="eastAsia"/>
          <w:b/>
          <w:color w:val="FF0000"/>
        </w:rPr>
        <w:t>效。</w:t>
      </w:r>
    </w:p>
    <w:p w14:paraId="29AE0B3E" w14:textId="6ECB3C3F" w:rsidR="00CC47E1" w:rsidRPr="00CC47E1" w:rsidRDefault="00CC47E1" w:rsidP="00CC47E1">
      <w:pPr>
        <w:pStyle w:val="a3"/>
        <w:numPr>
          <w:ilvl w:val="0"/>
          <w:numId w:val="5"/>
        </w:numPr>
        <w:ind w:firstLineChars="0"/>
        <w:jc w:val="left"/>
        <w:rPr>
          <w:b/>
          <w:color w:val="FF0000"/>
        </w:rPr>
      </w:pPr>
      <w:r w:rsidRPr="00CC47E1">
        <w:rPr>
          <w:b/>
          <w:color w:val="FF0000"/>
        </w:rPr>
        <w:t>报名信息完成支付后，将不可修改报名语种修改。</w:t>
      </w:r>
    </w:p>
    <w:p w14:paraId="68B4B113" w14:textId="5FD64CB1" w:rsidR="00036C69" w:rsidRDefault="00605D5C" w:rsidP="00CC47E1">
      <w:pPr>
        <w:pStyle w:val="a3"/>
        <w:ind w:left="840" w:firstLineChars="0" w:firstLine="0"/>
        <w:jc w:val="left"/>
      </w:pPr>
      <w:r w:rsidRPr="00605D5C">
        <w:rPr>
          <w:noProof/>
        </w:rPr>
        <w:lastRenderedPageBreak/>
        <w:drawing>
          <wp:inline distT="0" distB="0" distL="0" distR="0" wp14:anchorId="545E12B6" wp14:editId="4010099B">
            <wp:extent cx="5274310" cy="2129790"/>
            <wp:effectExtent l="0" t="0" r="889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D69C" w14:textId="2F2406A4" w:rsidR="00BE2D8C" w:rsidRDefault="00BE2D8C" w:rsidP="000B52D5">
      <w:pPr>
        <w:spacing w:line="360" w:lineRule="auto"/>
        <w:jc w:val="left"/>
      </w:pPr>
      <w:r>
        <w:t>若支付时，发现报名信息失效，需重新去开始报名模块重新提交报名信息。</w:t>
      </w:r>
    </w:p>
    <w:p w14:paraId="141F8C49" w14:textId="7D8F6693" w:rsidR="00BE2D8C" w:rsidRDefault="00BE2D8C" w:rsidP="000B52D5">
      <w:pPr>
        <w:spacing w:line="360" w:lineRule="auto"/>
        <w:jc w:val="left"/>
      </w:pPr>
      <w:r>
        <w:rPr>
          <w:noProof/>
        </w:rPr>
        <w:drawing>
          <wp:inline distT="0" distB="0" distL="0" distR="0" wp14:anchorId="015F1F59" wp14:editId="333EE3FB">
            <wp:extent cx="5274310" cy="2669509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BA814" w14:textId="4394D0F3" w:rsidR="00E25A2A" w:rsidRDefault="00E25A2A" w:rsidP="000B52D5">
      <w:pPr>
        <w:spacing w:line="360" w:lineRule="auto"/>
        <w:jc w:val="left"/>
      </w:pPr>
      <w:r>
        <w:rPr>
          <w:rFonts w:hint="eastAsia"/>
        </w:rPr>
        <w:t>下图为跳转到的浙江政务服务网页面</w:t>
      </w:r>
      <w:r w:rsidR="000B52D5">
        <w:rPr>
          <w:rFonts w:hint="eastAsia"/>
        </w:rPr>
        <w:t>示例页面。</w:t>
      </w:r>
    </w:p>
    <w:p w14:paraId="0005EF6F" w14:textId="2B33EFFA" w:rsidR="00E25A2A" w:rsidRDefault="00E25A2A" w:rsidP="000B52D5">
      <w:pPr>
        <w:spacing w:line="360" w:lineRule="auto"/>
        <w:jc w:val="left"/>
      </w:pPr>
      <w:r>
        <w:rPr>
          <w:rFonts w:hint="eastAsia"/>
        </w:rPr>
        <w:t>根据页面提示的缴费操作进行缴费操作即可。</w:t>
      </w:r>
    </w:p>
    <w:p w14:paraId="3BFB15F2" w14:textId="77777777" w:rsidR="004F504A" w:rsidRDefault="00E25A2A" w:rsidP="000B52D5">
      <w:pPr>
        <w:spacing w:line="360" w:lineRule="auto"/>
        <w:jc w:val="left"/>
        <w:rPr>
          <w:b/>
          <w:bCs/>
          <w:color w:val="FF0000"/>
        </w:rPr>
      </w:pPr>
      <w:r w:rsidRPr="000B52D5">
        <w:rPr>
          <w:rFonts w:hint="eastAsia"/>
          <w:b/>
          <w:bCs/>
          <w:color w:val="FF0000"/>
        </w:rPr>
        <w:t>注意事项：</w:t>
      </w:r>
    </w:p>
    <w:p w14:paraId="028A0EAF" w14:textId="2A85AE92" w:rsidR="00E25A2A" w:rsidRDefault="00E25A2A" w:rsidP="004F504A">
      <w:pPr>
        <w:pStyle w:val="a3"/>
        <w:numPr>
          <w:ilvl w:val="0"/>
          <w:numId w:val="3"/>
        </w:numPr>
        <w:spacing w:line="360" w:lineRule="auto"/>
        <w:ind w:firstLineChars="0"/>
        <w:jc w:val="left"/>
        <w:rPr>
          <w:b/>
          <w:bCs/>
          <w:color w:val="FF0000"/>
        </w:rPr>
      </w:pPr>
      <w:r w:rsidRPr="000B52D5">
        <w:rPr>
          <w:rFonts w:hint="eastAsia"/>
          <w:b/>
          <w:bCs/>
          <w:color w:val="FF0000"/>
        </w:rPr>
        <w:t>支付完之后支付状态可能会有延迟，如有延迟请</w:t>
      </w:r>
      <w:r w:rsidR="000B52D5">
        <w:rPr>
          <w:rFonts w:hint="eastAsia"/>
          <w:b/>
          <w:bCs/>
          <w:color w:val="FF0000"/>
        </w:rPr>
        <w:t>稍后</w:t>
      </w:r>
      <w:r w:rsidRPr="000B52D5">
        <w:rPr>
          <w:rFonts w:hint="eastAsia"/>
          <w:b/>
          <w:bCs/>
          <w:color w:val="FF0000"/>
        </w:rPr>
        <w:t>重试。</w:t>
      </w:r>
    </w:p>
    <w:p w14:paraId="6586DFB8" w14:textId="0C8CCC9F" w:rsidR="004F504A" w:rsidRPr="000B52D5" w:rsidRDefault="004F504A" w:rsidP="004F504A">
      <w:pPr>
        <w:pStyle w:val="a3"/>
        <w:numPr>
          <w:ilvl w:val="0"/>
          <w:numId w:val="3"/>
        </w:numPr>
        <w:spacing w:line="360" w:lineRule="auto"/>
        <w:ind w:firstLineChars="0"/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支付</w:t>
      </w:r>
      <w:r w:rsidR="000E2E90">
        <w:rPr>
          <w:rFonts w:hint="eastAsia"/>
          <w:b/>
          <w:bCs/>
          <w:color w:val="FF0000"/>
        </w:rPr>
        <w:t>缴费</w:t>
      </w:r>
      <w:r>
        <w:rPr>
          <w:rFonts w:hint="eastAsia"/>
          <w:b/>
          <w:bCs/>
          <w:color w:val="FF0000"/>
        </w:rPr>
        <w:t>请务必</w:t>
      </w:r>
      <w:r w:rsidR="00605D5C">
        <w:rPr>
          <w:rFonts w:hint="eastAsia"/>
          <w:b/>
          <w:bCs/>
          <w:color w:val="FF0000"/>
        </w:rPr>
        <w:t>在</w:t>
      </w:r>
      <w:r>
        <w:rPr>
          <w:rFonts w:hint="eastAsia"/>
          <w:b/>
          <w:bCs/>
          <w:color w:val="FF0000"/>
        </w:rPr>
        <w:t>PC端浏览器操作完成。</w:t>
      </w:r>
    </w:p>
    <w:p w14:paraId="717F95BA" w14:textId="2F466A89" w:rsidR="00E25A2A" w:rsidRDefault="00E25A2A" w:rsidP="00036C69">
      <w:pPr>
        <w:jc w:val="left"/>
      </w:pPr>
      <w:r>
        <w:rPr>
          <w:noProof/>
        </w:rPr>
        <w:lastRenderedPageBreak/>
        <w:drawing>
          <wp:inline distT="0" distB="0" distL="0" distR="0" wp14:anchorId="0619B634" wp14:editId="4F4EED58">
            <wp:extent cx="5274310" cy="27895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BC062" w14:textId="69F866B5" w:rsidR="00F04340" w:rsidRDefault="00F04340" w:rsidP="00036C69">
      <w:pPr>
        <w:jc w:val="left"/>
      </w:pPr>
      <w:r>
        <w:t>点击上图确认缴费跳转支付单界面，可选择相应支付方式进行支付</w:t>
      </w:r>
      <w:r>
        <w:rPr>
          <w:rFonts w:hint="eastAsia"/>
        </w:rPr>
        <w:t>。</w:t>
      </w:r>
    </w:p>
    <w:p w14:paraId="322CCDD6" w14:textId="7BE15AB0" w:rsidR="001F5100" w:rsidRDefault="00F04340" w:rsidP="00036C69">
      <w:pPr>
        <w:jc w:val="left"/>
      </w:pPr>
      <w:r>
        <w:rPr>
          <w:noProof/>
        </w:rPr>
        <w:drawing>
          <wp:inline distT="0" distB="0" distL="0" distR="0" wp14:anchorId="6ECA3130" wp14:editId="6146BADF">
            <wp:extent cx="5274310" cy="3754283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36E19" w14:textId="058731E6" w:rsidR="001F5100" w:rsidRDefault="001F5100" w:rsidP="00036C69">
      <w:pPr>
        <w:jc w:val="left"/>
      </w:pPr>
      <w:r>
        <w:t>缴费成功后将生成电子缴费凭证。</w:t>
      </w:r>
    </w:p>
    <w:p w14:paraId="2E920093" w14:textId="04E23EDC" w:rsidR="001F5100" w:rsidRDefault="001F5100" w:rsidP="00036C69">
      <w:pPr>
        <w:jc w:val="left"/>
      </w:pPr>
      <w:r>
        <w:rPr>
          <w:noProof/>
        </w:rPr>
        <w:lastRenderedPageBreak/>
        <w:drawing>
          <wp:inline distT="0" distB="0" distL="0" distR="0" wp14:anchorId="769220C3" wp14:editId="2FA09335">
            <wp:extent cx="5274310" cy="3846461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B9E14" w14:textId="6396AC9C" w:rsidR="00943E54" w:rsidRDefault="00943E54" w:rsidP="00036C69">
      <w:pPr>
        <w:jc w:val="left"/>
      </w:pPr>
      <w:r>
        <w:t>回到考生报名端，将确认是否完成支付。若点击已完成支付，系统将获取支付状态刷新缴费状态。若</w:t>
      </w:r>
      <w:proofErr w:type="gramStart"/>
      <w:r>
        <w:t>点击未</w:t>
      </w:r>
      <w:proofErr w:type="gramEnd"/>
      <w:r>
        <w:t>支付将停留在当前页面，可继续去支付。若已支付，</w:t>
      </w:r>
      <w:proofErr w:type="gramStart"/>
      <w:r>
        <w:t>但误操作</w:t>
      </w:r>
      <w:proofErr w:type="gramEnd"/>
      <w:r>
        <w:t>点击了未支付，可点击刷新页面获取最新的缴费状态。</w:t>
      </w:r>
    </w:p>
    <w:p w14:paraId="44197265" w14:textId="30BAED86" w:rsidR="00943E54" w:rsidRDefault="00943E54" w:rsidP="00036C69">
      <w:pPr>
        <w:jc w:val="left"/>
      </w:pPr>
      <w:r>
        <w:rPr>
          <w:noProof/>
        </w:rPr>
        <w:drawing>
          <wp:inline distT="0" distB="0" distL="0" distR="0" wp14:anchorId="0E36FA56" wp14:editId="7932017D">
            <wp:extent cx="5274310" cy="2486984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87F14" w14:textId="129E7326" w:rsidR="00F35A08" w:rsidRDefault="00F35A08" w:rsidP="00036C69">
      <w:pPr>
        <w:jc w:val="left"/>
      </w:pPr>
      <w:r>
        <w:rPr>
          <w:noProof/>
        </w:rPr>
        <w:lastRenderedPageBreak/>
        <w:drawing>
          <wp:inline distT="0" distB="0" distL="0" distR="0" wp14:anchorId="63B4265C" wp14:editId="050F2E0E">
            <wp:extent cx="5274310" cy="224646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1CF14" w14:textId="375C477D" w:rsidR="006265F5" w:rsidRDefault="002859B2" w:rsidP="00036C69">
      <w:pPr>
        <w:jc w:val="left"/>
      </w:pPr>
      <w:r>
        <w:rPr>
          <w:rFonts w:hint="eastAsia"/>
        </w:rPr>
        <w:t>8、打印准考证：考生请在规定时间内登录系统打印准考证</w:t>
      </w:r>
    </w:p>
    <w:p w14:paraId="60662C84" w14:textId="23732104" w:rsidR="00EF7AF6" w:rsidRPr="00EF7AF6" w:rsidRDefault="00EF7AF6" w:rsidP="00036C69">
      <w:pPr>
        <w:jc w:val="left"/>
        <w:rPr>
          <w:b/>
          <w:color w:val="FF0000"/>
        </w:rPr>
      </w:pPr>
      <w:r w:rsidRPr="00EF7AF6">
        <w:rPr>
          <w:b/>
          <w:color w:val="FF0000"/>
        </w:rPr>
        <w:t>注意事项： 打印生成准考证时可能存在文件拦截情况，请注意允许显示浏览器弹框。</w:t>
      </w:r>
    </w:p>
    <w:p w14:paraId="12C66A3A" w14:textId="1BE8AD36" w:rsidR="00EF7AF6" w:rsidRPr="00EF7AF6" w:rsidRDefault="00EF7AF6" w:rsidP="00036C69">
      <w:pPr>
        <w:jc w:val="left"/>
      </w:pPr>
      <w:r>
        <w:rPr>
          <w:noProof/>
        </w:rPr>
        <w:drawing>
          <wp:inline distT="0" distB="0" distL="0" distR="0" wp14:anchorId="4849AB96" wp14:editId="464CA1F1">
            <wp:extent cx="5274310" cy="1646391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62491" w14:textId="14F07AB9" w:rsidR="002859B2" w:rsidRDefault="002859B2" w:rsidP="00036C69">
      <w:pPr>
        <w:jc w:val="left"/>
      </w:pPr>
      <w:r>
        <w:rPr>
          <w:rFonts w:hint="eastAsia"/>
        </w:rPr>
        <w:t>9、成绩查询：考生可查询本次或历年成绩</w:t>
      </w:r>
    </w:p>
    <w:p w14:paraId="6D511850" w14:textId="5B1EB616" w:rsidR="006265F5" w:rsidRDefault="006265F5" w:rsidP="00036C69">
      <w:pPr>
        <w:jc w:val="left"/>
      </w:pPr>
    </w:p>
    <w:p w14:paraId="443C621A" w14:textId="7BA6EDD3" w:rsidR="006265F5" w:rsidRPr="006265F5" w:rsidRDefault="006265F5" w:rsidP="006265F5">
      <w:pPr>
        <w:spacing w:line="360" w:lineRule="auto"/>
        <w:jc w:val="right"/>
        <w:rPr>
          <w:b/>
          <w:bCs/>
        </w:rPr>
      </w:pPr>
      <w:r w:rsidRPr="006265F5">
        <w:rPr>
          <w:rFonts w:hint="eastAsia"/>
          <w:b/>
          <w:bCs/>
        </w:rPr>
        <w:t>技术支持：浙江科技学院</w:t>
      </w:r>
    </w:p>
    <w:p w14:paraId="4DFEAB44" w14:textId="184F6835" w:rsidR="006265F5" w:rsidRPr="006265F5" w:rsidRDefault="006265F5" w:rsidP="006265F5">
      <w:pPr>
        <w:spacing w:line="360" w:lineRule="auto"/>
        <w:jc w:val="right"/>
        <w:rPr>
          <w:b/>
          <w:bCs/>
        </w:rPr>
      </w:pPr>
      <w:r w:rsidRPr="006265F5">
        <w:rPr>
          <w:rFonts w:hint="eastAsia"/>
          <w:b/>
          <w:bCs/>
        </w:rPr>
        <w:t>2</w:t>
      </w:r>
      <w:r w:rsidRPr="006265F5">
        <w:rPr>
          <w:b/>
          <w:bCs/>
        </w:rPr>
        <w:t>020</w:t>
      </w:r>
      <w:r w:rsidRPr="006265F5">
        <w:rPr>
          <w:rFonts w:hint="eastAsia"/>
          <w:b/>
          <w:bCs/>
        </w:rPr>
        <w:t>年</w:t>
      </w:r>
      <w:r w:rsidR="00EF7AF6">
        <w:rPr>
          <w:rFonts w:hint="eastAsia"/>
          <w:b/>
          <w:bCs/>
        </w:rPr>
        <w:t>10</w:t>
      </w:r>
      <w:r w:rsidRPr="006265F5">
        <w:rPr>
          <w:rFonts w:hint="eastAsia"/>
          <w:b/>
          <w:bCs/>
        </w:rPr>
        <w:t>月</w:t>
      </w:r>
      <w:r w:rsidR="00EF7AF6">
        <w:rPr>
          <w:rFonts w:hint="eastAsia"/>
          <w:b/>
          <w:bCs/>
        </w:rPr>
        <w:t>9</w:t>
      </w:r>
      <w:r w:rsidRPr="006265F5">
        <w:rPr>
          <w:rFonts w:hint="eastAsia"/>
          <w:b/>
          <w:bCs/>
        </w:rPr>
        <w:t>日</w:t>
      </w:r>
    </w:p>
    <w:sectPr w:rsidR="006265F5" w:rsidRPr="006265F5"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F587A8" w14:textId="77777777" w:rsidR="0097632A" w:rsidRDefault="0097632A" w:rsidP="00F55F63">
      <w:r>
        <w:separator/>
      </w:r>
    </w:p>
  </w:endnote>
  <w:endnote w:type="continuationSeparator" w:id="0">
    <w:p w14:paraId="08F00530" w14:textId="77777777" w:rsidR="0097632A" w:rsidRDefault="0097632A" w:rsidP="00F55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BAC34" w14:textId="77777777" w:rsidR="00F55F63" w:rsidRPr="00F55F63" w:rsidRDefault="00F55F63">
    <w:pPr>
      <w:pStyle w:val="a5"/>
      <w:jc w:val="center"/>
      <w:rPr>
        <w:b/>
        <w:bCs/>
        <w:color w:val="000000" w:themeColor="text1"/>
      </w:rPr>
    </w:pPr>
    <w:r w:rsidRPr="00F55F63">
      <w:rPr>
        <w:b/>
        <w:bCs/>
        <w:color w:val="000000" w:themeColor="text1"/>
        <w:lang w:val="zh-CN"/>
      </w:rPr>
      <w:t xml:space="preserve"> </w:t>
    </w:r>
    <w:r w:rsidRPr="00F55F63">
      <w:rPr>
        <w:b/>
        <w:bCs/>
        <w:color w:val="000000" w:themeColor="text1"/>
      </w:rPr>
      <w:fldChar w:fldCharType="begin"/>
    </w:r>
    <w:r w:rsidRPr="00F55F63">
      <w:rPr>
        <w:b/>
        <w:bCs/>
        <w:color w:val="000000" w:themeColor="text1"/>
      </w:rPr>
      <w:instrText>PAGE  \* Arabic  \* MERGEFORMAT</w:instrText>
    </w:r>
    <w:r w:rsidRPr="00F55F63">
      <w:rPr>
        <w:b/>
        <w:bCs/>
        <w:color w:val="000000" w:themeColor="text1"/>
      </w:rPr>
      <w:fldChar w:fldCharType="separate"/>
    </w:r>
    <w:r w:rsidR="00B56C21" w:rsidRPr="00B56C21">
      <w:rPr>
        <w:b/>
        <w:bCs/>
        <w:noProof/>
        <w:color w:val="000000" w:themeColor="text1"/>
        <w:lang w:val="zh-CN"/>
      </w:rPr>
      <w:t>1</w:t>
    </w:r>
    <w:r w:rsidRPr="00F55F63">
      <w:rPr>
        <w:b/>
        <w:bCs/>
        <w:color w:val="000000" w:themeColor="text1"/>
      </w:rPr>
      <w:fldChar w:fldCharType="end"/>
    </w:r>
    <w:r w:rsidRPr="00F55F63">
      <w:rPr>
        <w:b/>
        <w:bCs/>
        <w:color w:val="000000" w:themeColor="text1"/>
        <w:lang w:val="zh-CN"/>
      </w:rPr>
      <w:t xml:space="preserve"> / </w:t>
    </w:r>
    <w:r w:rsidRPr="00F55F63">
      <w:rPr>
        <w:b/>
        <w:bCs/>
        <w:color w:val="000000" w:themeColor="text1"/>
      </w:rPr>
      <w:fldChar w:fldCharType="begin"/>
    </w:r>
    <w:r w:rsidRPr="00F55F63">
      <w:rPr>
        <w:b/>
        <w:bCs/>
        <w:color w:val="000000" w:themeColor="text1"/>
      </w:rPr>
      <w:instrText>NUMPAGES  \* Arabic  \* MERGEFORMAT</w:instrText>
    </w:r>
    <w:r w:rsidRPr="00F55F63">
      <w:rPr>
        <w:b/>
        <w:bCs/>
        <w:color w:val="000000" w:themeColor="text1"/>
      </w:rPr>
      <w:fldChar w:fldCharType="separate"/>
    </w:r>
    <w:r w:rsidR="00B56C21" w:rsidRPr="00B56C21">
      <w:rPr>
        <w:b/>
        <w:bCs/>
        <w:noProof/>
        <w:color w:val="000000" w:themeColor="text1"/>
        <w:lang w:val="zh-CN"/>
      </w:rPr>
      <w:t>9</w:t>
    </w:r>
    <w:r w:rsidRPr="00F55F63">
      <w:rPr>
        <w:b/>
        <w:bCs/>
        <w:color w:val="000000" w:themeColor="text1"/>
      </w:rPr>
      <w:fldChar w:fldCharType="end"/>
    </w:r>
  </w:p>
  <w:p w14:paraId="3038EDC8" w14:textId="77777777" w:rsidR="00F55F63" w:rsidRDefault="00F55F6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5F5112" w14:textId="77777777" w:rsidR="0097632A" w:rsidRDefault="0097632A" w:rsidP="00F55F63">
      <w:r>
        <w:separator/>
      </w:r>
    </w:p>
  </w:footnote>
  <w:footnote w:type="continuationSeparator" w:id="0">
    <w:p w14:paraId="2D2509D9" w14:textId="77777777" w:rsidR="0097632A" w:rsidRDefault="0097632A" w:rsidP="00F55F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F4CF9"/>
    <w:multiLevelType w:val="hybridMultilevel"/>
    <w:tmpl w:val="8398BD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800F54"/>
    <w:multiLevelType w:val="hybridMultilevel"/>
    <w:tmpl w:val="600052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2102070"/>
    <w:multiLevelType w:val="hybridMultilevel"/>
    <w:tmpl w:val="2A64CBB4"/>
    <w:lvl w:ilvl="0" w:tplc="25CA17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E1E1C5D"/>
    <w:multiLevelType w:val="hybridMultilevel"/>
    <w:tmpl w:val="85EAC4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7F4853E3"/>
    <w:multiLevelType w:val="hybridMultilevel"/>
    <w:tmpl w:val="347AB8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299"/>
    <w:rsid w:val="00036C69"/>
    <w:rsid w:val="00050D85"/>
    <w:rsid w:val="00067F69"/>
    <w:rsid w:val="0007594D"/>
    <w:rsid w:val="000B09E2"/>
    <w:rsid w:val="000B52D5"/>
    <w:rsid w:val="000D47F4"/>
    <w:rsid w:val="000E2E90"/>
    <w:rsid w:val="001204FE"/>
    <w:rsid w:val="001C55EC"/>
    <w:rsid w:val="001F5100"/>
    <w:rsid w:val="001F6497"/>
    <w:rsid w:val="00200BCB"/>
    <w:rsid w:val="002276D9"/>
    <w:rsid w:val="00256868"/>
    <w:rsid w:val="00274913"/>
    <w:rsid w:val="002859B2"/>
    <w:rsid w:val="002E559E"/>
    <w:rsid w:val="00305A0F"/>
    <w:rsid w:val="00391440"/>
    <w:rsid w:val="003B1290"/>
    <w:rsid w:val="003B2696"/>
    <w:rsid w:val="003D5E14"/>
    <w:rsid w:val="003E29FD"/>
    <w:rsid w:val="00425078"/>
    <w:rsid w:val="00436BCA"/>
    <w:rsid w:val="0044125D"/>
    <w:rsid w:val="004743C4"/>
    <w:rsid w:val="004E502E"/>
    <w:rsid w:val="004F504A"/>
    <w:rsid w:val="005332F5"/>
    <w:rsid w:val="00545727"/>
    <w:rsid w:val="00574718"/>
    <w:rsid w:val="005A37BC"/>
    <w:rsid w:val="00605D5C"/>
    <w:rsid w:val="006221F1"/>
    <w:rsid w:val="006265F5"/>
    <w:rsid w:val="00626895"/>
    <w:rsid w:val="00653371"/>
    <w:rsid w:val="006F4929"/>
    <w:rsid w:val="00702653"/>
    <w:rsid w:val="00746138"/>
    <w:rsid w:val="0077591C"/>
    <w:rsid w:val="00780DAD"/>
    <w:rsid w:val="007A341E"/>
    <w:rsid w:val="007D27A5"/>
    <w:rsid w:val="007F3709"/>
    <w:rsid w:val="007F48BA"/>
    <w:rsid w:val="00801FB3"/>
    <w:rsid w:val="008269DE"/>
    <w:rsid w:val="00846221"/>
    <w:rsid w:val="00867BCA"/>
    <w:rsid w:val="008A2799"/>
    <w:rsid w:val="008B2FDC"/>
    <w:rsid w:val="009107E5"/>
    <w:rsid w:val="00943E54"/>
    <w:rsid w:val="00946ACC"/>
    <w:rsid w:val="0097632A"/>
    <w:rsid w:val="0099083B"/>
    <w:rsid w:val="009957FC"/>
    <w:rsid w:val="009967B1"/>
    <w:rsid w:val="009D51B6"/>
    <w:rsid w:val="009E379D"/>
    <w:rsid w:val="009F2269"/>
    <w:rsid w:val="00A13C52"/>
    <w:rsid w:val="00A57B94"/>
    <w:rsid w:val="00A872A2"/>
    <w:rsid w:val="00AC5D71"/>
    <w:rsid w:val="00AD0979"/>
    <w:rsid w:val="00AE1299"/>
    <w:rsid w:val="00AE6CF5"/>
    <w:rsid w:val="00AF2C64"/>
    <w:rsid w:val="00B16587"/>
    <w:rsid w:val="00B35A2B"/>
    <w:rsid w:val="00B56C21"/>
    <w:rsid w:val="00B6140B"/>
    <w:rsid w:val="00B63601"/>
    <w:rsid w:val="00B646BB"/>
    <w:rsid w:val="00BE2D8C"/>
    <w:rsid w:val="00C36801"/>
    <w:rsid w:val="00CA60C8"/>
    <w:rsid w:val="00CC47E1"/>
    <w:rsid w:val="00CC51F4"/>
    <w:rsid w:val="00CD2738"/>
    <w:rsid w:val="00CD5A57"/>
    <w:rsid w:val="00CE1406"/>
    <w:rsid w:val="00CE37DB"/>
    <w:rsid w:val="00D01072"/>
    <w:rsid w:val="00D50904"/>
    <w:rsid w:val="00D76835"/>
    <w:rsid w:val="00DA05BC"/>
    <w:rsid w:val="00DC0F55"/>
    <w:rsid w:val="00E25A2A"/>
    <w:rsid w:val="00E324D0"/>
    <w:rsid w:val="00E63C35"/>
    <w:rsid w:val="00E74AB4"/>
    <w:rsid w:val="00EA2156"/>
    <w:rsid w:val="00ED279C"/>
    <w:rsid w:val="00EF7AF6"/>
    <w:rsid w:val="00F04340"/>
    <w:rsid w:val="00F35A08"/>
    <w:rsid w:val="00F54F20"/>
    <w:rsid w:val="00F55F63"/>
    <w:rsid w:val="00F85035"/>
    <w:rsid w:val="00F954E6"/>
    <w:rsid w:val="00FC2370"/>
    <w:rsid w:val="00FD1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CEC4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B1658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1299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B1658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Char"/>
    <w:uiPriority w:val="99"/>
    <w:unhideWhenUsed/>
    <w:rsid w:val="00F55F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55F6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55F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55F63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D5E14"/>
    <w:rPr>
      <w:rFonts w:ascii="宋体" w:eastAsia="宋体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D5E14"/>
    <w:rPr>
      <w:rFonts w:ascii="宋体" w:eastAsia="宋体"/>
      <w:sz w:val="18"/>
      <w:szCs w:val="18"/>
    </w:rPr>
  </w:style>
  <w:style w:type="character" w:styleId="a7">
    <w:name w:val="Hyperlink"/>
    <w:basedOn w:val="a0"/>
    <w:uiPriority w:val="99"/>
    <w:unhideWhenUsed/>
    <w:rsid w:val="00CE140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B1658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1299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B1658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Char"/>
    <w:uiPriority w:val="99"/>
    <w:unhideWhenUsed/>
    <w:rsid w:val="00F55F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55F6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55F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55F63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D5E14"/>
    <w:rPr>
      <w:rFonts w:ascii="宋体" w:eastAsia="宋体"/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D5E14"/>
    <w:rPr>
      <w:rFonts w:ascii="宋体" w:eastAsia="宋体"/>
      <w:sz w:val="18"/>
      <w:szCs w:val="18"/>
    </w:rPr>
  </w:style>
  <w:style w:type="character" w:styleId="a7">
    <w:name w:val="Hyperlink"/>
    <w:basedOn w:val="a0"/>
    <w:uiPriority w:val="99"/>
    <w:unhideWhenUsed/>
    <w:rsid w:val="00CE14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crcs.zjzs.net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66761-2361-4464-AA29-AA1B39BE9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265</Words>
  <Characters>1514</Characters>
  <Application>Microsoft Office Word</Application>
  <DocSecurity>0</DocSecurity>
  <Lines>12</Lines>
  <Paragraphs>3</Paragraphs>
  <ScaleCrop>false</ScaleCrop>
  <Company/>
  <LinksUpToDate>false</LinksUpToDate>
  <CharactersWithSpaces>1776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46</cp:revision>
  <cp:lastPrinted>2020-10-10T15:11:00Z</cp:lastPrinted>
  <dcterms:created xsi:type="dcterms:W3CDTF">2020-09-24T02:42:00Z</dcterms:created>
  <dcterms:modified xsi:type="dcterms:W3CDTF">2020-10-10T15:11:00Z</dcterms:modified>
</cp:coreProperties>
</file>